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21B9" w14:textId="77777777" w:rsidR="00A40FDD" w:rsidRDefault="00000000">
      <w:pPr>
        <w:ind w:left="359"/>
        <w:rPr>
          <w:sz w:val="20"/>
        </w:rPr>
      </w:pPr>
      <w:r>
        <w:rPr>
          <w:noProof/>
          <w:sz w:val="20"/>
        </w:rPr>
        <w:drawing>
          <wp:inline distT="0" distB="0" distL="0" distR="0" wp14:anchorId="351CE333" wp14:editId="3044E183">
            <wp:extent cx="4581644" cy="13161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644" cy="131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7C1D" w14:textId="77777777" w:rsidR="00A40FDD" w:rsidRDefault="00A40FDD">
      <w:pPr>
        <w:pStyle w:val="BodyText"/>
        <w:rPr>
          <w:sz w:val="20"/>
        </w:rPr>
      </w:pPr>
    </w:p>
    <w:p w14:paraId="07685070" w14:textId="77777777" w:rsidR="00A40FDD" w:rsidRDefault="00A40FDD">
      <w:pPr>
        <w:pStyle w:val="BodyText"/>
        <w:rPr>
          <w:sz w:val="20"/>
        </w:rPr>
      </w:pPr>
    </w:p>
    <w:p w14:paraId="47E27B61" w14:textId="77777777" w:rsidR="00A40FDD" w:rsidRDefault="00A40FDD">
      <w:pPr>
        <w:pStyle w:val="BodyText"/>
        <w:rPr>
          <w:sz w:val="20"/>
        </w:rPr>
      </w:pPr>
    </w:p>
    <w:p w14:paraId="56A415E6" w14:textId="77777777" w:rsidR="00A40FDD" w:rsidRDefault="00A40FDD">
      <w:pPr>
        <w:pStyle w:val="BodyText"/>
        <w:rPr>
          <w:sz w:val="20"/>
        </w:rPr>
      </w:pPr>
    </w:p>
    <w:p w14:paraId="6FE8F457" w14:textId="77777777" w:rsidR="00A40FDD" w:rsidRDefault="00A40FDD">
      <w:pPr>
        <w:pStyle w:val="BodyText"/>
        <w:rPr>
          <w:sz w:val="20"/>
        </w:rPr>
      </w:pPr>
    </w:p>
    <w:p w14:paraId="56F29B00" w14:textId="77777777" w:rsidR="00A40FDD" w:rsidRDefault="00A40FDD">
      <w:pPr>
        <w:pStyle w:val="BodyText"/>
        <w:rPr>
          <w:sz w:val="20"/>
        </w:rPr>
      </w:pPr>
    </w:p>
    <w:p w14:paraId="34313055" w14:textId="77777777" w:rsidR="00A40FDD" w:rsidRDefault="00A40FDD">
      <w:pPr>
        <w:pStyle w:val="BodyText"/>
        <w:rPr>
          <w:sz w:val="20"/>
        </w:rPr>
      </w:pPr>
    </w:p>
    <w:p w14:paraId="5E1804D8" w14:textId="77777777" w:rsidR="00A40FDD" w:rsidRDefault="00A40FDD">
      <w:pPr>
        <w:pStyle w:val="BodyText"/>
        <w:rPr>
          <w:sz w:val="20"/>
        </w:rPr>
      </w:pPr>
    </w:p>
    <w:p w14:paraId="5A7EB5BF" w14:textId="77777777" w:rsidR="00A40FDD" w:rsidRDefault="00A40FDD">
      <w:pPr>
        <w:pStyle w:val="BodyText"/>
        <w:rPr>
          <w:sz w:val="20"/>
        </w:rPr>
      </w:pPr>
    </w:p>
    <w:p w14:paraId="4A0F5413" w14:textId="77777777" w:rsidR="00A40FDD" w:rsidRDefault="00A40FDD">
      <w:pPr>
        <w:pStyle w:val="BodyText"/>
        <w:rPr>
          <w:sz w:val="20"/>
        </w:rPr>
      </w:pPr>
    </w:p>
    <w:p w14:paraId="49194820" w14:textId="77777777" w:rsidR="00A40FDD" w:rsidRDefault="00A40FDD">
      <w:pPr>
        <w:pStyle w:val="BodyText"/>
        <w:rPr>
          <w:sz w:val="20"/>
        </w:rPr>
      </w:pPr>
    </w:p>
    <w:p w14:paraId="69F0CAB0" w14:textId="77777777" w:rsidR="00A40FDD" w:rsidRDefault="00A40FDD">
      <w:pPr>
        <w:pStyle w:val="BodyText"/>
        <w:rPr>
          <w:sz w:val="20"/>
        </w:rPr>
      </w:pPr>
    </w:p>
    <w:p w14:paraId="559CC4B0" w14:textId="77777777" w:rsidR="00A40FDD" w:rsidRDefault="00A40FDD">
      <w:pPr>
        <w:pStyle w:val="BodyText"/>
        <w:rPr>
          <w:sz w:val="20"/>
        </w:rPr>
      </w:pPr>
    </w:p>
    <w:p w14:paraId="7A326C5A" w14:textId="77777777" w:rsidR="00A40FDD" w:rsidRDefault="00A40FDD">
      <w:pPr>
        <w:pStyle w:val="BodyText"/>
        <w:spacing w:before="3"/>
        <w:rPr>
          <w:sz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8"/>
      </w:tblGrid>
      <w:tr w:rsidR="00A40FDD" w14:paraId="1DB7CD46" w14:textId="77777777">
        <w:trPr>
          <w:trHeight w:val="850"/>
        </w:trPr>
        <w:tc>
          <w:tcPr>
            <w:tcW w:w="10548" w:type="dxa"/>
          </w:tcPr>
          <w:p w14:paraId="7B739F6B" w14:textId="77777777" w:rsidR="00A40FDD" w:rsidRDefault="00000000">
            <w:pPr>
              <w:pStyle w:val="TableParagraph"/>
              <w:spacing w:before="0" w:line="797" w:lineRule="exact"/>
              <w:ind w:left="3570"/>
              <w:rPr>
                <w:sz w:val="72"/>
              </w:rPr>
            </w:pPr>
            <w:bookmarkStart w:id="0" w:name="Cover"/>
            <w:bookmarkEnd w:id="0"/>
            <w:r>
              <w:rPr>
                <w:sz w:val="72"/>
              </w:rPr>
              <w:t>Stony</w:t>
            </w:r>
            <w:r>
              <w:rPr>
                <w:spacing w:val="-1"/>
                <w:sz w:val="72"/>
              </w:rPr>
              <w:t xml:space="preserve"> </w:t>
            </w:r>
            <w:r>
              <w:rPr>
                <w:sz w:val="72"/>
              </w:rPr>
              <w:t xml:space="preserve">Brook </w:t>
            </w:r>
            <w:r>
              <w:rPr>
                <w:spacing w:val="-2"/>
                <w:sz w:val="72"/>
              </w:rPr>
              <w:t>University</w:t>
            </w:r>
          </w:p>
        </w:tc>
      </w:tr>
      <w:tr w:rsidR="00A40FDD" w14:paraId="17B75552" w14:textId="77777777">
        <w:trPr>
          <w:trHeight w:val="115"/>
        </w:trPr>
        <w:tc>
          <w:tcPr>
            <w:tcW w:w="10548" w:type="dxa"/>
          </w:tcPr>
          <w:p w14:paraId="2F4AC495" w14:textId="77777777" w:rsidR="00A40FDD" w:rsidRDefault="00000000">
            <w:pPr>
              <w:pStyle w:val="TableParagraph"/>
              <w:spacing w:before="0" w:line="20" w:lineRule="exact"/>
              <w:ind w:left="154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C2B17" wp14:editId="655DFCA7">
                      <wp:extent cx="5715000" cy="127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0" cy="12700"/>
                                <a:chOff x="0" y="0"/>
                                <a:chExt cx="571500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715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0" h="12700">
                                      <a:moveTo>
                                        <a:pt x="571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5000" y="12191"/>
                                      </a:lnTo>
                                      <a:lnTo>
                                        <a:pt x="571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4C4D9" id="Group 2" o:spid="_x0000_s1026" style="width:450pt;height:1pt;mso-position-horizontal-relative:char;mso-position-vertical-relative:line" coordsize="571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">
                      <v:shape id="Graphic 3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" path="m5715000,l,,,12191r5715000,l5715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644CE9" w14:textId="77777777" w:rsidR="00A40FDD" w:rsidRDefault="00A40FDD">
            <w:pPr>
              <w:pStyle w:val="TableParagraph"/>
              <w:spacing w:before="7"/>
              <w:rPr>
                <w:sz w:val="6"/>
              </w:rPr>
            </w:pPr>
          </w:p>
          <w:p w14:paraId="3CE77D1B" w14:textId="77777777" w:rsidR="00A40FDD" w:rsidRDefault="00000000">
            <w:pPr>
              <w:pStyle w:val="TableParagraph"/>
              <w:spacing w:before="0" w:line="38" w:lineRule="exact"/>
              <w:ind w:left="537" w:right="-72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1B270B4" wp14:editId="159A81A9">
                      <wp:extent cx="6356985" cy="2476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985" cy="24765"/>
                                <a:chOff x="0" y="0"/>
                                <a:chExt cx="6356985" cy="247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698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985" h="24765">
                                      <a:moveTo>
                                        <a:pt x="6356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6356603" y="24384"/>
                                      </a:lnTo>
                                      <a:lnTo>
                                        <a:pt x="6356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4E058" id="Group 4" o:spid="_x0000_s1026" style="width:500.55pt;height:1.95pt;mso-position-horizontal-relative:char;mso-position-vertical-relative:line" coordsize="6356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">
                      <v:shape id="Graphic 5" o:spid="_x0000_s1027" style="position:absolute;width:63569;height:247;visibility:visible;mso-wrap-style:square;v-text-anchor:top" coordsize="63569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" path="m6356603,l,,,24384r6356603,l63566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0FDD" w14:paraId="3CA227D4" w14:textId="77777777">
        <w:trPr>
          <w:trHeight w:val="6566"/>
        </w:trPr>
        <w:tc>
          <w:tcPr>
            <w:tcW w:w="10548" w:type="dxa"/>
          </w:tcPr>
          <w:p w14:paraId="6F50DC77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0C26AB7B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428D570A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4350EDCE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12BFC324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61AE049B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6BF3A7EA" w14:textId="77777777" w:rsidR="00A40FDD" w:rsidRDefault="00A40FDD">
            <w:pPr>
              <w:pStyle w:val="TableParagraph"/>
              <w:spacing w:before="0"/>
              <w:rPr>
                <w:sz w:val="56"/>
              </w:rPr>
            </w:pPr>
          </w:p>
          <w:p w14:paraId="7D7DB4A4" w14:textId="77777777" w:rsidR="00A40FDD" w:rsidRDefault="00A40FDD">
            <w:pPr>
              <w:pStyle w:val="TableParagraph"/>
              <w:spacing w:before="280"/>
              <w:rPr>
                <w:sz w:val="56"/>
              </w:rPr>
            </w:pPr>
          </w:p>
          <w:p w14:paraId="5A87E280" w14:textId="77777777" w:rsidR="00A40FDD" w:rsidRDefault="00000000">
            <w:pPr>
              <w:pStyle w:val="TableParagraph"/>
              <w:spacing w:before="0"/>
              <w:ind w:left="50"/>
              <w:rPr>
                <w:sz w:val="56"/>
              </w:rPr>
            </w:pPr>
            <w:r>
              <w:rPr>
                <w:sz w:val="56"/>
              </w:rPr>
              <w:t>Respondent</w:t>
            </w:r>
            <w:r>
              <w:rPr>
                <w:spacing w:val="-29"/>
                <w:sz w:val="56"/>
              </w:rPr>
              <w:t xml:space="preserve"> </w:t>
            </w:r>
            <w:r>
              <w:rPr>
                <w:spacing w:val="-2"/>
                <w:sz w:val="56"/>
              </w:rPr>
              <w:t>Characteristics</w:t>
            </w:r>
          </w:p>
          <w:p w14:paraId="2A092A22" w14:textId="77777777" w:rsidR="00A40FDD" w:rsidRDefault="00000000">
            <w:pPr>
              <w:pStyle w:val="TableParagraph"/>
              <w:spacing w:before="31" w:line="440" w:lineRule="exact"/>
              <w:ind w:left="50"/>
              <w:rPr>
                <w:sz w:val="40"/>
              </w:rPr>
            </w:pPr>
            <w:r>
              <w:rPr>
                <w:sz w:val="40"/>
              </w:rPr>
              <w:t>August</w:t>
            </w:r>
            <w:r>
              <w:rPr>
                <w:spacing w:val="3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2008</w:t>
            </w:r>
          </w:p>
        </w:tc>
      </w:tr>
    </w:tbl>
    <w:p w14:paraId="33DEC2D0" w14:textId="77777777" w:rsidR="00A40FDD" w:rsidRDefault="00A40FDD">
      <w:pPr>
        <w:pStyle w:val="TableParagraph"/>
        <w:spacing w:line="440" w:lineRule="exact"/>
        <w:rPr>
          <w:sz w:val="40"/>
        </w:rPr>
        <w:sectPr w:rsidR="00A40FDD">
          <w:type w:val="continuous"/>
          <w:pgSz w:w="12240" w:h="15840"/>
          <w:pgMar w:top="1420" w:right="360" w:bottom="280" w:left="720" w:header="720" w:footer="720" w:gutter="0"/>
          <w:cols w:space="720"/>
        </w:sectPr>
      </w:pPr>
    </w:p>
    <w:p w14:paraId="03E47464" w14:textId="77777777" w:rsidR="00A40FDD" w:rsidRDefault="00000000">
      <w:pPr>
        <w:spacing w:before="79"/>
        <w:ind w:left="6328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29664" behindDoc="0" locked="0" layoutInCell="1" allowOverlap="1" wp14:anchorId="636CE2D2" wp14:editId="6346757E">
            <wp:simplePos x="0" y="0"/>
            <wp:positionH relativeFrom="page">
              <wp:posOffset>685319</wp:posOffset>
            </wp:positionH>
            <wp:positionV relativeFrom="paragraph">
              <wp:posOffset>15748</wp:posOffset>
            </wp:positionV>
            <wp:extent cx="2694431" cy="7741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1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NSSE_2008_Respondents"/>
      <w:bookmarkEnd w:id="1"/>
      <w:r>
        <w:rPr>
          <w:b/>
          <w:sz w:val="24"/>
        </w:rPr>
        <w:t>NSSE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2"/>
          <w:sz w:val="24"/>
        </w:rPr>
        <w:t xml:space="preserve"> Characteristics</w:t>
      </w:r>
    </w:p>
    <w:p w14:paraId="6E51D719" w14:textId="77777777" w:rsidR="00A40FDD" w:rsidRDefault="00000000">
      <w:pPr>
        <w:pStyle w:val="Heading1"/>
      </w:pPr>
      <w:r>
        <w:t>Stony Brook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54B5D1D1" w14:textId="77777777" w:rsidR="00A40FDD" w:rsidRDefault="00A40FDD">
      <w:pPr>
        <w:pStyle w:val="BodyText"/>
        <w:rPr>
          <w:b/>
          <w:sz w:val="20"/>
        </w:rPr>
      </w:pPr>
    </w:p>
    <w:p w14:paraId="5E3F22F4" w14:textId="77777777" w:rsidR="00A40FDD" w:rsidRDefault="00A40FDD">
      <w:pPr>
        <w:pStyle w:val="BodyText"/>
        <w:spacing w:before="85"/>
        <w:rPr>
          <w:b/>
          <w:sz w:val="20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818"/>
        <w:gridCol w:w="794"/>
        <w:gridCol w:w="1287"/>
        <w:gridCol w:w="718"/>
        <w:gridCol w:w="1192"/>
        <w:gridCol w:w="812"/>
        <w:gridCol w:w="923"/>
        <w:gridCol w:w="798"/>
      </w:tblGrid>
      <w:tr w:rsidR="00A40FDD" w14:paraId="0CADC811" w14:textId="77777777">
        <w:trPr>
          <w:trHeight w:val="521"/>
        </w:trPr>
        <w:tc>
          <w:tcPr>
            <w:tcW w:w="3173" w:type="dxa"/>
            <w:tcBorders>
              <w:bottom w:val="single" w:sz="2" w:space="0" w:color="000000"/>
            </w:tcBorders>
          </w:tcPr>
          <w:p w14:paraId="372CD74A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12" w:type="dxa"/>
            <w:gridSpan w:val="2"/>
            <w:tcBorders>
              <w:bottom w:val="single" w:sz="2" w:space="0" w:color="000000"/>
            </w:tcBorders>
            <w:shd w:val="clear" w:color="auto" w:fill="FFCC99"/>
          </w:tcPr>
          <w:p w14:paraId="4E4BF3E5" w14:textId="77777777" w:rsidR="00A40FDD" w:rsidRDefault="00A40FD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52D87301" w14:textId="77777777" w:rsidR="00A40FDD" w:rsidRDefault="00000000">
            <w:pPr>
              <w:pStyle w:val="TableParagraph"/>
              <w:spacing w:before="0" w:line="204" w:lineRule="exact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Stony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Brook</w:t>
            </w:r>
          </w:p>
        </w:tc>
        <w:tc>
          <w:tcPr>
            <w:tcW w:w="2005" w:type="dxa"/>
            <w:gridSpan w:val="2"/>
            <w:tcBorders>
              <w:bottom w:val="single" w:sz="2" w:space="0" w:color="000000"/>
            </w:tcBorders>
          </w:tcPr>
          <w:p w14:paraId="54C0CCE5" w14:textId="77777777" w:rsidR="00A40FDD" w:rsidRDefault="00A40FD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03815DBD" w14:textId="77777777" w:rsidR="00A40FDD" w:rsidRDefault="00000000">
            <w:pPr>
              <w:pStyle w:val="TableParagraph"/>
              <w:spacing w:before="0" w:line="204" w:lineRule="exact"/>
              <w:ind w:left="7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AAUDE</w:t>
            </w:r>
          </w:p>
        </w:tc>
        <w:tc>
          <w:tcPr>
            <w:tcW w:w="2004" w:type="dxa"/>
            <w:gridSpan w:val="2"/>
            <w:tcBorders>
              <w:bottom w:val="single" w:sz="2" w:space="0" w:color="000000"/>
            </w:tcBorders>
          </w:tcPr>
          <w:p w14:paraId="14F5C865" w14:textId="77777777" w:rsidR="00A40FDD" w:rsidRDefault="00A40FD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34158F07" w14:textId="77777777" w:rsidR="00A40FDD" w:rsidRDefault="00000000">
            <w:pPr>
              <w:pStyle w:val="TableParagraph"/>
              <w:spacing w:before="0" w:line="204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Admissions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Overlap</w:t>
            </w:r>
          </w:p>
        </w:tc>
        <w:tc>
          <w:tcPr>
            <w:tcW w:w="1721" w:type="dxa"/>
            <w:gridSpan w:val="2"/>
            <w:tcBorders>
              <w:bottom w:val="single" w:sz="2" w:space="0" w:color="000000"/>
            </w:tcBorders>
          </w:tcPr>
          <w:p w14:paraId="3A1CCC32" w14:textId="77777777" w:rsidR="00A40FDD" w:rsidRDefault="00A40FD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7DD26D08" w14:textId="77777777" w:rsidR="00A40FDD" w:rsidRDefault="00000000">
            <w:pPr>
              <w:pStyle w:val="TableParagraph"/>
              <w:spacing w:before="0" w:line="204" w:lineRule="exact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NSSE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2008</w:t>
            </w:r>
          </w:p>
        </w:tc>
      </w:tr>
      <w:tr w:rsidR="00A40FDD" w14:paraId="05B8B8AB" w14:textId="77777777">
        <w:trPr>
          <w:trHeight w:val="486"/>
        </w:trPr>
        <w:tc>
          <w:tcPr>
            <w:tcW w:w="3173" w:type="dxa"/>
            <w:tcBorders>
              <w:top w:val="single" w:sz="2" w:space="0" w:color="000000"/>
            </w:tcBorders>
          </w:tcPr>
          <w:p w14:paraId="01E0E6E8" w14:textId="77777777" w:rsidR="00A40FDD" w:rsidRDefault="00A40FDD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2C0704A2" w14:textId="77777777" w:rsidR="00A40FDD" w:rsidRDefault="00000000">
            <w:pPr>
              <w:pStyle w:val="TableParagraph"/>
              <w:spacing w:before="0" w:line="206" w:lineRule="exact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Response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Rate</w:t>
            </w:r>
            <w:r>
              <w:rPr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</w:tcBorders>
            <w:shd w:val="clear" w:color="auto" w:fill="FFCC99"/>
          </w:tcPr>
          <w:p w14:paraId="24499718" w14:textId="77777777" w:rsidR="00A40FDD" w:rsidRDefault="00000000">
            <w:pPr>
              <w:pStyle w:val="TableParagraph"/>
              <w:spacing w:before="3"/>
              <w:ind w:left="7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FY</w:t>
            </w:r>
          </w:p>
        </w:tc>
        <w:tc>
          <w:tcPr>
            <w:tcW w:w="794" w:type="dxa"/>
            <w:tcBorders>
              <w:top w:val="single" w:sz="2" w:space="0" w:color="000000"/>
            </w:tcBorders>
            <w:shd w:val="clear" w:color="auto" w:fill="FFCC99"/>
          </w:tcPr>
          <w:p w14:paraId="36362ED7" w14:textId="77777777" w:rsidR="00A40FDD" w:rsidRDefault="00000000">
            <w:pPr>
              <w:pStyle w:val="TableParagraph"/>
              <w:spacing w:before="3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7AFADA5" w14:textId="77777777" w:rsidR="00A40FDD" w:rsidRDefault="00000000">
            <w:pPr>
              <w:pStyle w:val="TableParagraph"/>
              <w:spacing w:before="3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FY</w:t>
            </w:r>
          </w:p>
        </w:tc>
        <w:tc>
          <w:tcPr>
            <w:tcW w:w="718" w:type="dxa"/>
            <w:tcBorders>
              <w:top w:val="single" w:sz="2" w:space="0" w:color="000000"/>
            </w:tcBorders>
          </w:tcPr>
          <w:p w14:paraId="09A56DFC" w14:textId="77777777" w:rsidR="00A40FDD" w:rsidRDefault="00000000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A790443" w14:textId="77777777" w:rsidR="00A40FDD" w:rsidRDefault="00000000">
            <w:pPr>
              <w:pStyle w:val="TableParagraph"/>
              <w:spacing w:before="3"/>
              <w:ind w:left="31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FY</w:t>
            </w:r>
          </w:p>
        </w:tc>
        <w:tc>
          <w:tcPr>
            <w:tcW w:w="812" w:type="dxa"/>
            <w:tcBorders>
              <w:top w:val="single" w:sz="2" w:space="0" w:color="000000"/>
            </w:tcBorders>
          </w:tcPr>
          <w:p w14:paraId="7FA53C27" w14:textId="77777777" w:rsidR="00A40FDD" w:rsidRDefault="00000000">
            <w:pPr>
              <w:pStyle w:val="TableParagraph"/>
              <w:spacing w:before="3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14:paraId="01019EC1" w14:textId="77777777" w:rsidR="00A40FDD" w:rsidRDefault="00000000">
            <w:pPr>
              <w:pStyle w:val="TableParagraph"/>
              <w:spacing w:before="3"/>
              <w:ind w:left="10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FY</w:t>
            </w:r>
          </w:p>
        </w:tc>
        <w:tc>
          <w:tcPr>
            <w:tcW w:w="798" w:type="dxa"/>
            <w:tcBorders>
              <w:top w:val="single" w:sz="2" w:space="0" w:color="000000"/>
            </w:tcBorders>
          </w:tcPr>
          <w:p w14:paraId="36340BE2" w14:textId="77777777" w:rsidR="00A40FDD" w:rsidRDefault="00000000">
            <w:pPr>
              <w:pStyle w:val="TableParagraph"/>
              <w:spacing w:before="3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</w:t>
            </w:r>
          </w:p>
        </w:tc>
      </w:tr>
      <w:tr w:rsidR="00A40FDD" w14:paraId="37112894" w14:textId="77777777">
        <w:trPr>
          <w:trHeight w:val="235"/>
        </w:trPr>
        <w:tc>
          <w:tcPr>
            <w:tcW w:w="3173" w:type="dxa"/>
          </w:tcPr>
          <w:p w14:paraId="1A9135B7" w14:textId="77777777" w:rsidR="00A40FDD" w:rsidRDefault="00000000">
            <w:pPr>
              <w:pStyle w:val="TableParagraph"/>
              <w:spacing w:before="11" w:line="204" w:lineRule="exact"/>
              <w:ind w:left="729"/>
              <w:rPr>
                <w:sz w:val="18"/>
              </w:rPr>
            </w:pPr>
            <w:r>
              <w:rPr>
                <w:spacing w:val="-2"/>
                <w:sz w:val="18"/>
              </w:rPr>
              <w:t>Overall</w:t>
            </w:r>
          </w:p>
        </w:tc>
        <w:tc>
          <w:tcPr>
            <w:tcW w:w="1612" w:type="dxa"/>
            <w:gridSpan w:val="2"/>
            <w:shd w:val="clear" w:color="auto" w:fill="FFCC99"/>
          </w:tcPr>
          <w:p w14:paraId="4FC66CCB" w14:textId="77777777" w:rsidR="00A40FDD" w:rsidRDefault="00000000">
            <w:pPr>
              <w:pStyle w:val="TableParagraph"/>
              <w:spacing w:before="11" w:line="204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32%</w:t>
            </w:r>
          </w:p>
        </w:tc>
        <w:tc>
          <w:tcPr>
            <w:tcW w:w="1287" w:type="dxa"/>
          </w:tcPr>
          <w:p w14:paraId="0A48943F" w14:textId="77777777" w:rsidR="00A40FDD" w:rsidRDefault="00000000">
            <w:pPr>
              <w:pStyle w:val="TableParagraph"/>
              <w:spacing w:before="11" w:line="204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718" w:type="dxa"/>
          </w:tcPr>
          <w:p w14:paraId="1D6BE8F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4FD5086C" w14:textId="77777777" w:rsidR="00A40FDD" w:rsidRDefault="00000000">
            <w:pPr>
              <w:pStyle w:val="TableParagraph"/>
              <w:spacing w:before="11" w:line="204" w:lineRule="exact"/>
              <w:ind w:right="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  <w:tc>
          <w:tcPr>
            <w:tcW w:w="812" w:type="dxa"/>
          </w:tcPr>
          <w:p w14:paraId="3AB0F605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1" w:type="dxa"/>
            <w:gridSpan w:val="2"/>
          </w:tcPr>
          <w:p w14:paraId="31DAEF0A" w14:textId="77777777" w:rsidR="00A40FDD" w:rsidRDefault="00000000">
            <w:pPr>
              <w:pStyle w:val="TableParagraph"/>
              <w:spacing w:before="11" w:line="204" w:lineRule="exact"/>
              <w:ind w:lef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33%</w:t>
            </w:r>
          </w:p>
        </w:tc>
      </w:tr>
      <w:tr w:rsidR="00A40FDD" w14:paraId="78B5920D" w14:textId="77777777">
        <w:trPr>
          <w:trHeight w:val="227"/>
        </w:trPr>
        <w:tc>
          <w:tcPr>
            <w:tcW w:w="3173" w:type="dxa"/>
          </w:tcPr>
          <w:p w14:paraId="284E765B" w14:textId="77777777" w:rsidR="00A40FDD" w:rsidRDefault="00000000">
            <w:pPr>
              <w:pStyle w:val="TableParagraph"/>
              <w:spacing w:before="9" w:line="198" w:lineRule="exact"/>
              <w:ind w:left="729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</w:p>
        </w:tc>
        <w:tc>
          <w:tcPr>
            <w:tcW w:w="818" w:type="dxa"/>
            <w:shd w:val="clear" w:color="auto" w:fill="FFCC99"/>
          </w:tcPr>
          <w:p w14:paraId="651F4A90" w14:textId="77777777" w:rsidR="00A40FDD" w:rsidRDefault="00000000">
            <w:pPr>
              <w:pStyle w:val="TableParagraph"/>
              <w:spacing w:before="9" w:line="198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794" w:type="dxa"/>
            <w:shd w:val="clear" w:color="auto" w:fill="FFCC99"/>
          </w:tcPr>
          <w:p w14:paraId="7C7C576B" w14:textId="77777777" w:rsidR="00A40FDD" w:rsidRDefault="00000000">
            <w:pPr>
              <w:pStyle w:val="TableParagraph"/>
              <w:spacing w:before="9" w:line="198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34%</w:t>
            </w:r>
          </w:p>
        </w:tc>
        <w:tc>
          <w:tcPr>
            <w:tcW w:w="1287" w:type="dxa"/>
          </w:tcPr>
          <w:p w14:paraId="49328D4C" w14:textId="77777777" w:rsidR="00A40FDD" w:rsidRDefault="00000000">
            <w:pPr>
              <w:pStyle w:val="TableParagraph"/>
              <w:spacing w:before="9" w:line="198" w:lineRule="exact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  <w:tc>
          <w:tcPr>
            <w:tcW w:w="718" w:type="dxa"/>
          </w:tcPr>
          <w:p w14:paraId="336365F7" w14:textId="77777777" w:rsidR="00A40FDD" w:rsidRDefault="00000000">
            <w:pPr>
              <w:pStyle w:val="TableParagraph"/>
              <w:spacing w:before="9" w:line="198" w:lineRule="exact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31%</w:t>
            </w:r>
          </w:p>
        </w:tc>
        <w:tc>
          <w:tcPr>
            <w:tcW w:w="1192" w:type="dxa"/>
          </w:tcPr>
          <w:p w14:paraId="074B87E8" w14:textId="77777777" w:rsidR="00A40FDD" w:rsidRDefault="00000000">
            <w:pPr>
              <w:pStyle w:val="TableParagraph"/>
              <w:spacing w:before="9" w:line="198" w:lineRule="exact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37%</w:t>
            </w:r>
          </w:p>
        </w:tc>
        <w:tc>
          <w:tcPr>
            <w:tcW w:w="812" w:type="dxa"/>
          </w:tcPr>
          <w:p w14:paraId="77A97438" w14:textId="77777777" w:rsidR="00A40FDD" w:rsidRDefault="00000000">
            <w:pPr>
              <w:pStyle w:val="TableParagraph"/>
              <w:spacing w:before="9" w:line="198" w:lineRule="exact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33%</w:t>
            </w:r>
          </w:p>
        </w:tc>
        <w:tc>
          <w:tcPr>
            <w:tcW w:w="923" w:type="dxa"/>
          </w:tcPr>
          <w:p w14:paraId="3ADC773D" w14:textId="77777777" w:rsidR="00A40FDD" w:rsidRDefault="00000000">
            <w:pPr>
              <w:pStyle w:val="TableParagraph"/>
              <w:spacing w:before="9" w:line="198" w:lineRule="exact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31%</w:t>
            </w:r>
          </w:p>
        </w:tc>
        <w:tc>
          <w:tcPr>
            <w:tcW w:w="798" w:type="dxa"/>
          </w:tcPr>
          <w:p w14:paraId="36D73268" w14:textId="77777777" w:rsidR="00A40FDD" w:rsidRDefault="00000000">
            <w:pPr>
              <w:pStyle w:val="TableParagraph"/>
              <w:spacing w:before="9" w:line="198" w:lineRule="exact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</w:tr>
      <w:tr w:rsidR="00A40FDD" w14:paraId="2A4284E6" w14:textId="77777777">
        <w:trPr>
          <w:trHeight w:val="280"/>
        </w:trPr>
        <w:tc>
          <w:tcPr>
            <w:tcW w:w="3173" w:type="dxa"/>
          </w:tcPr>
          <w:p w14:paraId="68B0E77E" w14:textId="77777777" w:rsidR="00A40FDD" w:rsidRDefault="00000000">
            <w:pPr>
              <w:pStyle w:val="TableParagraph"/>
              <w:spacing w:before="38"/>
              <w:ind w:left="729"/>
              <w:rPr>
                <w:sz w:val="18"/>
              </w:rPr>
            </w:pPr>
            <w:r>
              <w:rPr>
                <w:sz w:val="18"/>
              </w:rPr>
              <w:t>NSSE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size</w:t>
            </w:r>
            <w:r>
              <w:rPr>
                <w:spacing w:val="-2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818" w:type="dxa"/>
            <w:shd w:val="clear" w:color="auto" w:fill="FFCC99"/>
          </w:tcPr>
          <w:p w14:paraId="65ADC6D4" w14:textId="77777777" w:rsidR="00A40FDD" w:rsidRDefault="00000000">
            <w:pPr>
              <w:pStyle w:val="TableParagraph"/>
              <w:spacing w:before="43"/>
              <w:ind w:left="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492</w:t>
            </w:r>
          </w:p>
        </w:tc>
        <w:tc>
          <w:tcPr>
            <w:tcW w:w="794" w:type="dxa"/>
            <w:shd w:val="clear" w:color="auto" w:fill="FFCC99"/>
          </w:tcPr>
          <w:p w14:paraId="56B1AF19" w14:textId="77777777" w:rsidR="00A40FDD" w:rsidRDefault="00000000">
            <w:pPr>
              <w:pStyle w:val="TableParagraph"/>
              <w:spacing w:before="43"/>
              <w:ind w:left="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483</w:t>
            </w:r>
          </w:p>
        </w:tc>
        <w:tc>
          <w:tcPr>
            <w:tcW w:w="1287" w:type="dxa"/>
          </w:tcPr>
          <w:p w14:paraId="79972420" w14:textId="77777777" w:rsidR="00A40FDD" w:rsidRDefault="00000000">
            <w:pPr>
              <w:pStyle w:val="TableParagraph"/>
              <w:spacing w:before="43"/>
              <w:ind w:left="456"/>
              <w:rPr>
                <w:sz w:val="18"/>
              </w:rPr>
            </w:pPr>
            <w:r>
              <w:rPr>
                <w:spacing w:val="-2"/>
                <w:sz w:val="18"/>
              </w:rPr>
              <w:t>27,676</w:t>
            </w:r>
          </w:p>
        </w:tc>
        <w:tc>
          <w:tcPr>
            <w:tcW w:w="718" w:type="dxa"/>
          </w:tcPr>
          <w:p w14:paraId="3651DBDB" w14:textId="77777777" w:rsidR="00A40FDD" w:rsidRDefault="00000000">
            <w:pPr>
              <w:pStyle w:val="TableParagraph"/>
              <w:spacing w:before="43"/>
              <w:ind w:left="-27"/>
              <w:rPr>
                <w:sz w:val="18"/>
              </w:rPr>
            </w:pPr>
            <w:r>
              <w:rPr>
                <w:spacing w:val="-2"/>
                <w:sz w:val="18"/>
              </w:rPr>
              <w:t>28,286</w:t>
            </w:r>
          </w:p>
        </w:tc>
        <w:tc>
          <w:tcPr>
            <w:tcW w:w="1192" w:type="dxa"/>
          </w:tcPr>
          <w:p w14:paraId="7D6C40B0" w14:textId="77777777" w:rsidR="00A40FDD" w:rsidRDefault="00000000">
            <w:pPr>
              <w:pStyle w:val="TableParagraph"/>
              <w:spacing w:before="43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18,303</w:t>
            </w:r>
          </w:p>
        </w:tc>
        <w:tc>
          <w:tcPr>
            <w:tcW w:w="812" w:type="dxa"/>
          </w:tcPr>
          <w:p w14:paraId="3CFAA1DD" w14:textId="77777777" w:rsidR="00A40FDD" w:rsidRDefault="00000000">
            <w:pPr>
              <w:pStyle w:val="TableParagraph"/>
              <w:spacing w:before="43"/>
              <w:ind w:left="-29"/>
              <w:rPr>
                <w:sz w:val="18"/>
              </w:rPr>
            </w:pPr>
            <w:r>
              <w:rPr>
                <w:spacing w:val="-2"/>
                <w:sz w:val="18"/>
              </w:rPr>
              <w:t>18,490</w:t>
            </w:r>
          </w:p>
        </w:tc>
        <w:tc>
          <w:tcPr>
            <w:tcW w:w="923" w:type="dxa"/>
          </w:tcPr>
          <w:p w14:paraId="762073EC" w14:textId="77777777" w:rsidR="00A40FDD" w:rsidRDefault="00000000">
            <w:pPr>
              <w:pStyle w:val="TableParagraph"/>
              <w:spacing w:before="43"/>
              <w:ind w:left="10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589,189</w:t>
            </w:r>
          </w:p>
        </w:tc>
        <w:tc>
          <w:tcPr>
            <w:tcW w:w="798" w:type="dxa"/>
          </w:tcPr>
          <w:p w14:paraId="560C205D" w14:textId="77777777" w:rsidR="00A40FDD" w:rsidRDefault="00000000">
            <w:pPr>
              <w:pStyle w:val="TableParagraph"/>
              <w:spacing w:before="43"/>
              <w:ind w:left="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562,980</w:t>
            </w:r>
          </w:p>
        </w:tc>
      </w:tr>
      <w:tr w:rsidR="00A40FDD" w14:paraId="47A4F075" w14:textId="77777777">
        <w:trPr>
          <w:trHeight w:val="291"/>
        </w:trPr>
        <w:tc>
          <w:tcPr>
            <w:tcW w:w="3173" w:type="dxa"/>
          </w:tcPr>
          <w:p w14:paraId="54F141B9" w14:textId="77777777" w:rsidR="00A40FDD" w:rsidRDefault="00000000">
            <w:pPr>
              <w:pStyle w:val="TableParagraph"/>
              <w:spacing w:before="58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Sampling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Error</w:t>
            </w:r>
            <w:r>
              <w:rPr>
                <w:spacing w:val="-2"/>
                <w:sz w:val="18"/>
                <w:vertAlign w:val="superscript"/>
              </w:rPr>
              <w:t>c</w:t>
            </w:r>
            <w:proofErr w:type="spellEnd"/>
          </w:p>
        </w:tc>
        <w:tc>
          <w:tcPr>
            <w:tcW w:w="1612" w:type="dxa"/>
            <w:gridSpan w:val="2"/>
            <w:shd w:val="clear" w:color="auto" w:fill="FFCC99"/>
          </w:tcPr>
          <w:p w14:paraId="46732BB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4B605588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49BE24A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1E90601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23C29118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1" w:type="dxa"/>
            <w:gridSpan w:val="2"/>
          </w:tcPr>
          <w:p w14:paraId="7A45178A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1831DB8F" w14:textId="77777777">
        <w:trPr>
          <w:trHeight w:val="249"/>
        </w:trPr>
        <w:tc>
          <w:tcPr>
            <w:tcW w:w="3173" w:type="dxa"/>
          </w:tcPr>
          <w:p w14:paraId="1DA9A4ED" w14:textId="77777777" w:rsidR="00A40FDD" w:rsidRDefault="00000000">
            <w:pPr>
              <w:pStyle w:val="TableParagraph"/>
              <w:spacing w:before="18"/>
              <w:ind w:left="729"/>
              <w:rPr>
                <w:sz w:val="18"/>
              </w:rPr>
            </w:pPr>
            <w:r>
              <w:rPr>
                <w:spacing w:val="-2"/>
                <w:sz w:val="18"/>
              </w:rPr>
              <w:t>Overall</w:t>
            </w:r>
          </w:p>
        </w:tc>
        <w:tc>
          <w:tcPr>
            <w:tcW w:w="1612" w:type="dxa"/>
            <w:gridSpan w:val="2"/>
            <w:shd w:val="clear" w:color="auto" w:fill="FFCC99"/>
          </w:tcPr>
          <w:p w14:paraId="1028EB92" w14:textId="77777777" w:rsidR="00A40FDD" w:rsidRDefault="00000000">
            <w:pPr>
              <w:pStyle w:val="TableParagraph"/>
              <w:spacing w:before="18"/>
              <w:ind w:left="1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5.4%</w:t>
            </w:r>
          </w:p>
        </w:tc>
        <w:tc>
          <w:tcPr>
            <w:tcW w:w="1287" w:type="dxa"/>
          </w:tcPr>
          <w:p w14:paraId="0CE200DB" w14:textId="77777777" w:rsidR="00A40FDD" w:rsidRDefault="00000000">
            <w:pPr>
              <w:pStyle w:val="TableParagraph"/>
              <w:spacing w:before="18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0.7%</w:t>
            </w:r>
          </w:p>
        </w:tc>
        <w:tc>
          <w:tcPr>
            <w:tcW w:w="718" w:type="dxa"/>
          </w:tcPr>
          <w:p w14:paraId="5547899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3476D40E" w14:textId="77777777" w:rsidR="00A40FDD" w:rsidRDefault="00000000">
            <w:pPr>
              <w:pStyle w:val="TableParagraph"/>
              <w:spacing w:before="18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0.7%</w:t>
            </w:r>
          </w:p>
        </w:tc>
        <w:tc>
          <w:tcPr>
            <w:tcW w:w="812" w:type="dxa"/>
          </w:tcPr>
          <w:p w14:paraId="4DB1E145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1" w:type="dxa"/>
            <w:gridSpan w:val="2"/>
          </w:tcPr>
          <w:p w14:paraId="3C1BF925" w14:textId="77777777" w:rsidR="00A40FDD" w:rsidRDefault="00000000">
            <w:pPr>
              <w:pStyle w:val="TableParagraph"/>
              <w:spacing w:before="18"/>
              <w:ind w:left="1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0.1%</w:t>
            </w:r>
          </w:p>
        </w:tc>
      </w:tr>
      <w:tr w:rsidR="00A40FDD" w14:paraId="36B77D5D" w14:textId="77777777">
        <w:trPr>
          <w:trHeight w:val="234"/>
        </w:trPr>
        <w:tc>
          <w:tcPr>
            <w:tcW w:w="3173" w:type="dxa"/>
          </w:tcPr>
          <w:p w14:paraId="4BC0ABA1" w14:textId="77777777" w:rsidR="00A40FDD" w:rsidRDefault="00000000">
            <w:pPr>
              <w:pStyle w:val="TableParagraph"/>
              <w:spacing w:line="198" w:lineRule="exact"/>
              <w:ind w:left="729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</w:p>
        </w:tc>
        <w:tc>
          <w:tcPr>
            <w:tcW w:w="818" w:type="dxa"/>
            <w:shd w:val="clear" w:color="auto" w:fill="FFCC99"/>
          </w:tcPr>
          <w:p w14:paraId="39851F8C" w14:textId="77777777" w:rsidR="00A40FDD" w:rsidRDefault="00000000">
            <w:pPr>
              <w:pStyle w:val="TableParagraph"/>
              <w:spacing w:line="198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7.8%</w:t>
            </w:r>
          </w:p>
        </w:tc>
        <w:tc>
          <w:tcPr>
            <w:tcW w:w="794" w:type="dxa"/>
            <w:shd w:val="clear" w:color="auto" w:fill="FFCC99"/>
          </w:tcPr>
          <w:p w14:paraId="43181274" w14:textId="77777777" w:rsidR="00A40FDD" w:rsidRDefault="00000000">
            <w:pPr>
              <w:pStyle w:val="TableParagraph"/>
              <w:spacing w:line="198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7.5%</w:t>
            </w:r>
          </w:p>
        </w:tc>
        <w:tc>
          <w:tcPr>
            <w:tcW w:w="1287" w:type="dxa"/>
          </w:tcPr>
          <w:p w14:paraId="0D88C8C1" w14:textId="77777777" w:rsidR="00A40FDD" w:rsidRDefault="00000000">
            <w:pPr>
              <w:pStyle w:val="TableParagraph"/>
              <w:spacing w:line="198" w:lineRule="exact"/>
              <w:ind w:left="518"/>
              <w:rPr>
                <w:sz w:val="18"/>
              </w:rPr>
            </w:pP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718" w:type="dxa"/>
          </w:tcPr>
          <w:p w14:paraId="538A5B12" w14:textId="77777777" w:rsidR="00A40FDD" w:rsidRDefault="00000000">
            <w:pPr>
              <w:pStyle w:val="TableParagraph"/>
              <w:spacing w:line="198" w:lineRule="exact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1192" w:type="dxa"/>
          </w:tcPr>
          <w:p w14:paraId="7DD49BE6" w14:textId="77777777" w:rsidR="00A40FDD" w:rsidRDefault="00000000">
            <w:pPr>
              <w:pStyle w:val="TableParagraph"/>
              <w:spacing w:line="198" w:lineRule="exact"/>
              <w:ind w:left="421"/>
              <w:rPr>
                <w:sz w:val="18"/>
              </w:rPr>
            </w:pP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812" w:type="dxa"/>
          </w:tcPr>
          <w:p w14:paraId="606DC901" w14:textId="77777777" w:rsidR="00A40FDD" w:rsidRDefault="00000000">
            <w:pPr>
              <w:pStyle w:val="TableParagraph"/>
              <w:spacing w:line="198" w:lineRule="exact"/>
              <w:ind w:left="33"/>
              <w:rPr>
                <w:sz w:val="18"/>
              </w:rPr>
            </w:pPr>
            <w:r>
              <w:rPr>
                <w:spacing w:val="-4"/>
                <w:sz w:val="18"/>
              </w:rPr>
              <w:t>1.1%</w:t>
            </w:r>
          </w:p>
        </w:tc>
        <w:tc>
          <w:tcPr>
            <w:tcW w:w="923" w:type="dxa"/>
          </w:tcPr>
          <w:p w14:paraId="6EC50E57" w14:textId="77777777" w:rsidR="00A40FDD" w:rsidRDefault="00000000">
            <w:pPr>
              <w:pStyle w:val="TableParagraph"/>
              <w:spacing w:line="198" w:lineRule="exact"/>
              <w:ind w:left="1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0.2%</w:t>
            </w:r>
          </w:p>
        </w:tc>
        <w:tc>
          <w:tcPr>
            <w:tcW w:w="798" w:type="dxa"/>
          </w:tcPr>
          <w:p w14:paraId="18C41DCA" w14:textId="77777777" w:rsidR="00A40FDD" w:rsidRDefault="00000000">
            <w:pPr>
              <w:pStyle w:val="TableParagraph"/>
              <w:spacing w:line="198" w:lineRule="exact"/>
              <w:ind w:left="4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0.2%</w:t>
            </w:r>
          </w:p>
        </w:tc>
      </w:tr>
      <w:tr w:rsidR="00A40FDD" w14:paraId="300ED5E8" w14:textId="77777777">
        <w:trPr>
          <w:trHeight w:val="274"/>
        </w:trPr>
        <w:tc>
          <w:tcPr>
            <w:tcW w:w="3173" w:type="dxa"/>
          </w:tcPr>
          <w:p w14:paraId="38512E5B" w14:textId="77777777" w:rsidR="00A40FDD" w:rsidRDefault="00000000">
            <w:pPr>
              <w:pStyle w:val="TableParagraph"/>
              <w:spacing w:before="38"/>
              <w:ind w:left="729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respondents</w:t>
            </w:r>
            <w:r>
              <w:rPr>
                <w:spacing w:val="-2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818" w:type="dxa"/>
            <w:shd w:val="clear" w:color="auto" w:fill="FFCC99"/>
          </w:tcPr>
          <w:p w14:paraId="1D6C1D2C" w14:textId="77777777" w:rsidR="00A40FDD" w:rsidRDefault="00000000">
            <w:pPr>
              <w:pStyle w:val="TableParagraph"/>
              <w:spacing w:before="43"/>
              <w:ind w:left="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794" w:type="dxa"/>
            <w:shd w:val="clear" w:color="auto" w:fill="FFCC99"/>
          </w:tcPr>
          <w:p w14:paraId="57A7D8BB" w14:textId="77777777" w:rsidR="00A40FDD" w:rsidRDefault="00000000">
            <w:pPr>
              <w:pStyle w:val="TableParagraph"/>
              <w:spacing w:before="43"/>
              <w:ind w:left="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287" w:type="dxa"/>
          </w:tcPr>
          <w:p w14:paraId="5D325D2A" w14:textId="77777777" w:rsidR="00A40FDD" w:rsidRDefault="00000000">
            <w:pPr>
              <w:pStyle w:val="TableParagraph"/>
              <w:spacing w:before="43"/>
              <w:ind w:left="502"/>
              <w:rPr>
                <w:sz w:val="18"/>
              </w:rPr>
            </w:pPr>
            <w:r>
              <w:rPr>
                <w:spacing w:val="-2"/>
                <w:sz w:val="18"/>
              </w:rPr>
              <w:t>8,186</w:t>
            </w:r>
          </w:p>
        </w:tc>
        <w:tc>
          <w:tcPr>
            <w:tcW w:w="718" w:type="dxa"/>
          </w:tcPr>
          <w:p w14:paraId="702D0F4A" w14:textId="77777777" w:rsidR="00A40FDD" w:rsidRDefault="00000000">
            <w:pPr>
              <w:pStyle w:val="TableParagraph"/>
              <w:spacing w:before="43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8,808</w:t>
            </w:r>
          </w:p>
        </w:tc>
        <w:tc>
          <w:tcPr>
            <w:tcW w:w="1192" w:type="dxa"/>
          </w:tcPr>
          <w:p w14:paraId="0BB06D77" w14:textId="77777777" w:rsidR="00A40FDD" w:rsidRDefault="00000000">
            <w:pPr>
              <w:pStyle w:val="TableParagraph"/>
              <w:spacing w:before="43"/>
              <w:ind w:left="405"/>
              <w:rPr>
                <w:sz w:val="18"/>
              </w:rPr>
            </w:pPr>
            <w:r>
              <w:rPr>
                <w:spacing w:val="-2"/>
                <w:sz w:val="18"/>
              </w:rPr>
              <w:t>6,861</w:t>
            </w:r>
          </w:p>
        </w:tc>
        <w:tc>
          <w:tcPr>
            <w:tcW w:w="812" w:type="dxa"/>
          </w:tcPr>
          <w:p w14:paraId="0A643125" w14:textId="77777777" w:rsidR="00A40FDD" w:rsidRDefault="00000000">
            <w:pPr>
              <w:pStyle w:val="TableParagraph"/>
              <w:spacing w:before="43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6,127</w:t>
            </w:r>
          </w:p>
        </w:tc>
        <w:tc>
          <w:tcPr>
            <w:tcW w:w="923" w:type="dxa"/>
          </w:tcPr>
          <w:p w14:paraId="40BE13C9" w14:textId="77777777" w:rsidR="00A40FDD" w:rsidRDefault="00000000">
            <w:pPr>
              <w:pStyle w:val="TableParagraph"/>
              <w:spacing w:before="43"/>
              <w:ind w:left="10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183,053</w:t>
            </w:r>
          </w:p>
        </w:tc>
        <w:tc>
          <w:tcPr>
            <w:tcW w:w="798" w:type="dxa"/>
          </w:tcPr>
          <w:p w14:paraId="5709DA76" w14:textId="77777777" w:rsidR="00A40FDD" w:rsidRDefault="00000000">
            <w:pPr>
              <w:pStyle w:val="TableParagraph"/>
              <w:spacing w:before="43"/>
              <w:ind w:left="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194,748</w:t>
            </w:r>
          </w:p>
        </w:tc>
      </w:tr>
      <w:tr w:rsidR="00A40FDD" w14:paraId="622EE361" w14:textId="77777777">
        <w:trPr>
          <w:trHeight w:val="355"/>
        </w:trPr>
        <w:tc>
          <w:tcPr>
            <w:tcW w:w="3173" w:type="dxa"/>
            <w:tcBorders>
              <w:bottom w:val="single" w:sz="2" w:space="0" w:color="000000"/>
            </w:tcBorders>
          </w:tcPr>
          <w:p w14:paraId="4430F47B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population</w:t>
            </w:r>
          </w:p>
        </w:tc>
        <w:tc>
          <w:tcPr>
            <w:tcW w:w="818" w:type="dxa"/>
            <w:tcBorders>
              <w:bottom w:val="single" w:sz="2" w:space="0" w:color="000000"/>
            </w:tcBorders>
            <w:shd w:val="clear" w:color="auto" w:fill="FFCC99"/>
          </w:tcPr>
          <w:p w14:paraId="251FEC4D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2,411</w:t>
            </w:r>
          </w:p>
        </w:tc>
        <w:tc>
          <w:tcPr>
            <w:tcW w:w="794" w:type="dxa"/>
            <w:tcBorders>
              <w:bottom w:val="single" w:sz="2" w:space="0" w:color="000000"/>
            </w:tcBorders>
            <w:shd w:val="clear" w:color="auto" w:fill="FFCC99"/>
          </w:tcPr>
          <w:p w14:paraId="54B902BD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3,137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8AAF269" w14:textId="77777777" w:rsidR="00A40FDD" w:rsidRDefault="00000000">
            <w:pPr>
              <w:pStyle w:val="TableParagraph"/>
              <w:ind w:left="456"/>
              <w:rPr>
                <w:sz w:val="18"/>
              </w:rPr>
            </w:pPr>
            <w:r>
              <w:rPr>
                <w:spacing w:val="-2"/>
                <w:sz w:val="18"/>
              </w:rPr>
              <w:t>61,985</w:t>
            </w:r>
          </w:p>
        </w:tc>
        <w:tc>
          <w:tcPr>
            <w:tcW w:w="718" w:type="dxa"/>
            <w:tcBorders>
              <w:bottom w:val="single" w:sz="2" w:space="0" w:color="000000"/>
            </w:tcBorders>
          </w:tcPr>
          <w:p w14:paraId="3122999C" w14:textId="77777777" w:rsidR="00A40FDD" w:rsidRDefault="00000000">
            <w:pPr>
              <w:pStyle w:val="TableParagraph"/>
              <w:ind w:left="-27"/>
              <w:rPr>
                <w:sz w:val="18"/>
              </w:rPr>
            </w:pPr>
            <w:r>
              <w:rPr>
                <w:spacing w:val="-2"/>
                <w:sz w:val="18"/>
              </w:rPr>
              <w:t>65,737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76BCBFE" w14:textId="77777777" w:rsidR="00A40FDD" w:rsidRDefault="00000000">
            <w:pPr>
              <w:pStyle w:val="TableParagraph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25,171</w:t>
            </w: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14:paraId="1D7D8C58" w14:textId="77777777" w:rsidR="00A40FDD" w:rsidRDefault="00000000">
            <w:pPr>
              <w:pStyle w:val="TableParagraph"/>
              <w:ind w:left="-29"/>
              <w:rPr>
                <w:sz w:val="18"/>
              </w:rPr>
            </w:pPr>
            <w:r>
              <w:rPr>
                <w:spacing w:val="-2"/>
                <w:sz w:val="18"/>
              </w:rPr>
              <w:t>27,075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14:paraId="747DC0DE" w14:textId="77777777" w:rsidR="00A40FDD" w:rsidRDefault="00000000">
            <w:pPr>
              <w:pStyle w:val="TableParagraph"/>
              <w:ind w:left="10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766,602</w:t>
            </w:r>
          </w:p>
        </w:tc>
        <w:tc>
          <w:tcPr>
            <w:tcW w:w="798" w:type="dxa"/>
            <w:tcBorders>
              <w:bottom w:val="single" w:sz="2" w:space="0" w:color="000000"/>
            </w:tcBorders>
          </w:tcPr>
          <w:p w14:paraId="175CE7A2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752,038</w:t>
            </w:r>
          </w:p>
        </w:tc>
      </w:tr>
      <w:tr w:rsidR="00A40FDD" w14:paraId="415FBC4D" w14:textId="77777777">
        <w:trPr>
          <w:trHeight w:val="260"/>
        </w:trPr>
        <w:tc>
          <w:tcPr>
            <w:tcW w:w="3173" w:type="dxa"/>
            <w:tcBorders>
              <w:top w:val="single" w:sz="2" w:space="0" w:color="000000"/>
            </w:tcBorders>
          </w:tcPr>
          <w:p w14:paraId="3BD5DC8D" w14:textId="77777777" w:rsidR="00A40FDD" w:rsidRDefault="00000000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Characteristics</w:t>
            </w:r>
            <w:r>
              <w:rPr>
                <w:spacing w:val="-2"/>
                <w:sz w:val="18"/>
                <w:vertAlign w:val="superscript"/>
              </w:rPr>
              <w:t>d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</w:tcBorders>
            <w:shd w:val="clear" w:color="auto" w:fill="FFCC99"/>
          </w:tcPr>
          <w:p w14:paraId="167ADEAC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</w:tcBorders>
            <w:shd w:val="clear" w:color="auto" w:fill="FFCC99"/>
          </w:tcPr>
          <w:p w14:paraId="02BD30F9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F0C74AF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2" w:space="0" w:color="000000"/>
            </w:tcBorders>
          </w:tcPr>
          <w:p w14:paraId="0BE52835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144406F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2" w:space="0" w:color="000000"/>
            </w:tcBorders>
          </w:tcPr>
          <w:p w14:paraId="6268D19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2" w:space="0" w:color="000000"/>
            </w:tcBorders>
          </w:tcPr>
          <w:p w14:paraId="6A3D840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  <w:tcBorders>
              <w:top w:val="single" w:sz="2" w:space="0" w:color="000000"/>
            </w:tcBorders>
          </w:tcPr>
          <w:p w14:paraId="54FE787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09CE9FD9" w14:textId="77777777">
        <w:trPr>
          <w:trHeight w:val="249"/>
        </w:trPr>
        <w:tc>
          <w:tcPr>
            <w:tcW w:w="3173" w:type="dxa"/>
          </w:tcPr>
          <w:p w14:paraId="10C7BEBA" w14:textId="77777777" w:rsidR="00A40FDD" w:rsidRDefault="00000000">
            <w:pPr>
              <w:pStyle w:val="TableParagraph"/>
              <w:spacing w:before="18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Mode of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Completion</w:t>
            </w:r>
          </w:p>
        </w:tc>
        <w:tc>
          <w:tcPr>
            <w:tcW w:w="818" w:type="dxa"/>
            <w:shd w:val="clear" w:color="auto" w:fill="FFCC99"/>
          </w:tcPr>
          <w:p w14:paraId="59EC967F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6456776D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6430830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341EF1F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22347AF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525D924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6AC2352A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377E780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262E8ACB" w14:textId="77777777">
        <w:trPr>
          <w:trHeight w:val="247"/>
        </w:trPr>
        <w:tc>
          <w:tcPr>
            <w:tcW w:w="3173" w:type="dxa"/>
          </w:tcPr>
          <w:p w14:paraId="56D7075F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pacing w:val="-2"/>
                <w:sz w:val="18"/>
              </w:rPr>
              <w:t>Paper</w:t>
            </w:r>
          </w:p>
        </w:tc>
        <w:tc>
          <w:tcPr>
            <w:tcW w:w="818" w:type="dxa"/>
            <w:shd w:val="clear" w:color="auto" w:fill="FFCC99"/>
          </w:tcPr>
          <w:p w14:paraId="1242A28D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16%</w:t>
            </w:r>
          </w:p>
        </w:tc>
        <w:tc>
          <w:tcPr>
            <w:tcW w:w="794" w:type="dxa"/>
            <w:shd w:val="clear" w:color="auto" w:fill="FFCC99"/>
          </w:tcPr>
          <w:p w14:paraId="2162C94D" w14:textId="77777777" w:rsidR="00A40FDD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38%</w:t>
            </w:r>
          </w:p>
        </w:tc>
        <w:tc>
          <w:tcPr>
            <w:tcW w:w="1287" w:type="dxa"/>
          </w:tcPr>
          <w:p w14:paraId="65D14CC9" w14:textId="77777777" w:rsidR="00A40FDD" w:rsidRDefault="00000000">
            <w:pPr>
              <w:pStyle w:val="TableParagraph"/>
              <w:ind w:left="13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718" w:type="dxa"/>
          </w:tcPr>
          <w:p w14:paraId="297BB59B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192" w:type="dxa"/>
          </w:tcPr>
          <w:p w14:paraId="09F2B515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812" w:type="dxa"/>
          </w:tcPr>
          <w:p w14:paraId="3F199BD4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23" w:type="dxa"/>
          </w:tcPr>
          <w:p w14:paraId="547BEC81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98" w:type="dxa"/>
          </w:tcPr>
          <w:p w14:paraId="312CFE8F" w14:textId="77777777" w:rsidR="00A40FDD" w:rsidRDefault="00000000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</w:tr>
      <w:tr w:rsidR="00A40FDD" w14:paraId="2C3C4872" w14:textId="77777777">
        <w:trPr>
          <w:trHeight w:val="251"/>
        </w:trPr>
        <w:tc>
          <w:tcPr>
            <w:tcW w:w="3173" w:type="dxa"/>
          </w:tcPr>
          <w:p w14:paraId="628F553A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pacing w:val="-5"/>
                <w:sz w:val="18"/>
              </w:rPr>
              <w:t>Web</w:t>
            </w:r>
          </w:p>
        </w:tc>
        <w:tc>
          <w:tcPr>
            <w:tcW w:w="818" w:type="dxa"/>
            <w:shd w:val="clear" w:color="auto" w:fill="FFCC99"/>
          </w:tcPr>
          <w:p w14:paraId="2FC576DA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84%</w:t>
            </w:r>
          </w:p>
        </w:tc>
        <w:tc>
          <w:tcPr>
            <w:tcW w:w="794" w:type="dxa"/>
            <w:shd w:val="clear" w:color="auto" w:fill="FFCC99"/>
          </w:tcPr>
          <w:p w14:paraId="456D486F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62%</w:t>
            </w:r>
          </w:p>
        </w:tc>
        <w:tc>
          <w:tcPr>
            <w:tcW w:w="1287" w:type="dxa"/>
          </w:tcPr>
          <w:p w14:paraId="0C80AFDB" w14:textId="77777777" w:rsidR="00A40FDD" w:rsidRDefault="00000000">
            <w:pPr>
              <w:pStyle w:val="TableParagraph"/>
              <w:ind w:left="495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718" w:type="dxa"/>
          </w:tcPr>
          <w:p w14:paraId="3FE71CC1" w14:textId="77777777" w:rsidR="00A40FDD" w:rsidRDefault="00000000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1192" w:type="dxa"/>
          </w:tcPr>
          <w:p w14:paraId="2046FACC" w14:textId="77777777" w:rsidR="00A40FDD" w:rsidRDefault="00000000">
            <w:pPr>
              <w:pStyle w:val="TableParagraph"/>
              <w:ind w:left="398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12" w:type="dxa"/>
          </w:tcPr>
          <w:p w14:paraId="5E10200D" w14:textId="77777777" w:rsidR="00A40FDD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923" w:type="dxa"/>
          </w:tcPr>
          <w:p w14:paraId="2BAA788D" w14:textId="77777777" w:rsidR="00A40FDD" w:rsidRDefault="00000000">
            <w:pPr>
              <w:pStyle w:val="TableParagraph"/>
              <w:ind w:left="1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98%</w:t>
            </w:r>
          </w:p>
        </w:tc>
        <w:tc>
          <w:tcPr>
            <w:tcW w:w="798" w:type="dxa"/>
          </w:tcPr>
          <w:p w14:paraId="45DF8D4B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97%</w:t>
            </w:r>
          </w:p>
        </w:tc>
      </w:tr>
      <w:tr w:rsidR="00A40FDD" w14:paraId="69FF8F3B" w14:textId="77777777">
        <w:trPr>
          <w:trHeight w:val="318"/>
        </w:trPr>
        <w:tc>
          <w:tcPr>
            <w:tcW w:w="3173" w:type="dxa"/>
          </w:tcPr>
          <w:p w14:paraId="1FB3FADC" w14:textId="77777777" w:rsidR="00A40FDD" w:rsidRDefault="00000000">
            <w:pPr>
              <w:pStyle w:val="TableParagraph"/>
              <w:spacing w:before="55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Class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Level</w:t>
            </w:r>
            <w:r>
              <w:rPr>
                <w:b/>
                <w:i/>
                <w:spacing w:val="-1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  <w:vertAlign w:val="superscript"/>
              </w:rPr>
              <w:t>e</w:t>
            </w:r>
          </w:p>
        </w:tc>
        <w:tc>
          <w:tcPr>
            <w:tcW w:w="818" w:type="dxa"/>
            <w:shd w:val="clear" w:color="auto" w:fill="FFCC99"/>
          </w:tcPr>
          <w:p w14:paraId="56AB7B4C" w14:textId="77777777" w:rsidR="00A40FDD" w:rsidRDefault="00000000">
            <w:pPr>
              <w:pStyle w:val="TableParagraph"/>
              <w:spacing w:before="65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47%</w:t>
            </w:r>
          </w:p>
        </w:tc>
        <w:tc>
          <w:tcPr>
            <w:tcW w:w="794" w:type="dxa"/>
            <w:shd w:val="clear" w:color="auto" w:fill="FFCC99"/>
          </w:tcPr>
          <w:p w14:paraId="0BA6075A" w14:textId="77777777" w:rsidR="00A40FDD" w:rsidRDefault="00000000">
            <w:pPr>
              <w:pStyle w:val="TableParagraph"/>
              <w:spacing w:before="65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53%</w:t>
            </w:r>
          </w:p>
        </w:tc>
        <w:tc>
          <w:tcPr>
            <w:tcW w:w="1287" w:type="dxa"/>
          </w:tcPr>
          <w:p w14:paraId="7B74BB05" w14:textId="77777777" w:rsidR="00A40FDD" w:rsidRDefault="00000000">
            <w:pPr>
              <w:pStyle w:val="TableParagraph"/>
              <w:spacing w:before="65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48%</w:t>
            </w:r>
          </w:p>
        </w:tc>
        <w:tc>
          <w:tcPr>
            <w:tcW w:w="718" w:type="dxa"/>
          </w:tcPr>
          <w:p w14:paraId="483798EA" w14:textId="77777777" w:rsidR="00A40FDD" w:rsidRDefault="00000000">
            <w:pPr>
              <w:pStyle w:val="TableParagraph"/>
              <w:spacing w:before="65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52%</w:t>
            </w:r>
          </w:p>
        </w:tc>
        <w:tc>
          <w:tcPr>
            <w:tcW w:w="1192" w:type="dxa"/>
          </w:tcPr>
          <w:p w14:paraId="17F22AA4" w14:textId="77777777" w:rsidR="00A40FDD" w:rsidRDefault="00000000">
            <w:pPr>
              <w:pStyle w:val="TableParagraph"/>
              <w:spacing w:before="65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53%</w:t>
            </w:r>
          </w:p>
        </w:tc>
        <w:tc>
          <w:tcPr>
            <w:tcW w:w="812" w:type="dxa"/>
          </w:tcPr>
          <w:p w14:paraId="405AA30E" w14:textId="77777777" w:rsidR="00A40FDD" w:rsidRDefault="00000000">
            <w:pPr>
              <w:pStyle w:val="TableParagraph"/>
              <w:spacing w:before="65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47%</w:t>
            </w:r>
          </w:p>
        </w:tc>
        <w:tc>
          <w:tcPr>
            <w:tcW w:w="923" w:type="dxa"/>
          </w:tcPr>
          <w:p w14:paraId="702E22E1" w14:textId="77777777" w:rsidR="00A40FDD" w:rsidRDefault="00000000">
            <w:pPr>
              <w:pStyle w:val="TableParagraph"/>
              <w:spacing w:before="65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49%</w:t>
            </w:r>
          </w:p>
        </w:tc>
        <w:tc>
          <w:tcPr>
            <w:tcW w:w="798" w:type="dxa"/>
          </w:tcPr>
          <w:p w14:paraId="34FD06ED" w14:textId="77777777" w:rsidR="00A40FDD" w:rsidRDefault="00000000">
            <w:pPr>
              <w:pStyle w:val="TableParagraph"/>
              <w:spacing w:before="65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51%</w:t>
            </w:r>
          </w:p>
        </w:tc>
      </w:tr>
      <w:tr w:rsidR="00A40FDD" w14:paraId="4B9BCC8B" w14:textId="77777777">
        <w:trPr>
          <w:trHeight w:val="309"/>
        </w:trPr>
        <w:tc>
          <w:tcPr>
            <w:tcW w:w="3173" w:type="dxa"/>
          </w:tcPr>
          <w:p w14:paraId="0C26C22C" w14:textId="77777777" w:rsidR="00A40FDD" w:rsidRDefault="00000000">
            <w:pPr>
              <w:pStyle w:val="TableParagraph"/>
              <w:spacing w:before="73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Enrollment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Status</w:t>
            </w:r>
            <w:r>
              <w:rPr>
                <w:b/>
                <w:i/>
                <w:spacing w:val="-1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  <w:vertAlign w:val="superscript"/>
              </w:rPr>
              <w:t>e</w:t>
            </w:r>
          </w:p>
        </w:tc>
        <w:tc>
          <w:tcPr>
            <w:tcW w:w="818" w:type="dxa"/>
            <w:shd w:val="clear" w:color="auto" w:fill="FFCC99"/>
          </w:tcPr>
          <w:p w14:paraId="45F3CF80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356C4036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14E821E0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2868421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42BBB97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36C770B6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1C3BC578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3C134DC8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02EA2D04" w14:textId="77777777">
        <w:trPr>
          <w:trHeight w:val="251"/>
        </w:trPr>
        <w:tc>
          <w:tcPr>
            <w:tcW w:w="3173" w:type="dxa"/>
          </w:tcPr>
          <w:p w14:paraId="3302D700" w14:textId="77777777" w:rsidR="00A40FDD" w:rsidRDefault="00000000">
            <w:pPr>
              <w:pStyle w:val="TableParagraph"/>
              <w:spacing w:before="21"/>
              <w:ind w:left="729"/>
              <w:rPr>
                <w:sz w:val="18"/>
              </w:rPr>
            </w:pPr>
            <w:r>
              <w:rPr>
                <w:sz w:val="18"/>
              </w:rPr>
              <w:t>Full-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818" w:type="dxa"/>
            <w:shd w:val="clear" w:color="auto" w:fill="FFCC99"/>
          </w:tcPr>
          <w:p w14:paraId="0EFEE110" w14:textId="77777777" w:rsidR="00A40FDD" w:rsidRDefault="00000000">
            <w:pPr>
              <w:pStyle w:val="TableParagraph"/>
              <w:spacing w:before="21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99%</w:t>
            </w:r>
          </w:p>
        </w:tc>
        <w:tc>
          <w:tcPr>
            <w:tcW w:w="794" w:type="dxa"/>
            <w:shd w:val="clear" w:color="auto" w:fill="FFCC99"/>
          </w:tcPr>
          <w:p w14:paraId="630CCFEB" w14:textId="77777777" w:rsidR="00A40FDD" w:rsidRDefault="00000000">
            <w:pPr>
              <w:pStyle w:val="TableParagraph"/>
              <w:spacing w:before="21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88%</w:t>
            </w:r>
          </w:p>
        </w:tc>
        <w:tc>
          <w:tcPr>
            <w:tcW w:w="1287" w:type="dxa"/>
          </w:tcPr>
          <w:p w14:paraId="7D91518B" w14:textId="77777777" w:rsidR="00A40FDD" w:rsidRDefault="00000000">
            <w:pPr>
              <w:pStyle w:val="TableParagraph"/>
              <w:spacing w:before="21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98%</w:t>
            </w:r>
          </w:p>
        </w:tc>
        <w:tc>
          <w:tcPr>
            <w:tcW w:w="718" w:type="dxa"/>
          </w:tcPr>
          <w:p w14:paraId="4AF24645" w14:textId="77777777" w:rsidR="00A40FDD" w:rsidRDefault="00000000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93%</w:t>
            </w:r>
          </w:p>
        </w:tc>
        <w:tc>
          <w:tcPr>
            <w:tcW w:w="1192" w:type="dxa"/>
          </w:tcPr>
          <w:p w14:paraId="4B7E99CF" w14:textId="77777777" w:rsidR="00A40FDD" w:rsidRDefault="00000000">
            <w:pPr>
              <w:pStyle w:val="TableParagraph"/>
              <w:spacing w:before="21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99%</w:t>
            </w:r>
          </w:p>
        </w:tc>
        <w:tc>
          <w:tcPr>
            <w:tcW w:w="812" w:type="dxa"/>
          </w:tcPr>
          <w:p w14:paraId="52DF84BF" w14:textId="77777777" w:rsidR="00A40FDD" w:rsidRDefault="00000000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94%</w:t>
            </w:r>
          </w:p>
        </w:tc>
        <w:tc>
          <w:tcPr>
            <w:tcW w:w="923" w:type="dxa"/>
          </w:tcPr>
          <w:p w14:paraId="63F47877" w14:textId="77777777" w:rsidR="00A40FDD" w:rsidRDefault="00000000">
            <w:pPr>
              <w:pStyle w:val="TableParagraph"/>
              <w:spacing w:before="21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95%</w:t>
            </w:r>
          </w:p>
        </w:tc>
        <w:tc>
          <w:tcPr>
            <w:tcW w:w="798" w:type="dxa"/>
          </w:tcPr>
          <w:p w14:paraId="34BE4858" w14:textId="77777777" w:rsidR="00A40FDD" w:rsidRDefault="00000000">
            <w:pPr>
              <w:pStyle w:val="TableParagraph"/>
              <w:spacing w:before="21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85%</w:t>
            </w:r>
          </w:p>
        </w:tc>
      </w:tr>
      <w:tr w:rsidR="00A40FDD" w14:paraId="1ED754D1" w14:textId="77777777">
        <w:trPr>
          <w:trHeight w:val="251"/>
        </w:trPr>
        <w:tc>
          <w:tcPr>
            <w:tcW w:w="3173" w:type="dxa"/>
          </w:tcPr>
          <w:p w14:paraId="6CCDAC25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full-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818" w:type="dxa"/>
            <w:shd w:val="clear" w:color="auto" w:fill="FFCC99"/>
          </w:tcPr>
          <w:p w14:paraId="29520267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94" w:type="dxa"/>
            <w:shd w:val="clear" w:color="auto" w:fill="FFCC99"/>
          </w:tcPr>
          <w:p w14:paraId="4A32F6AB" w14:textId="77777777" w:rsidR="00A40FDD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12%</w:t>
            </w:r>
          </w:p>
        </w:tc>
        <w:tc>
          <w:tcPr>
            <w:tcW w:w="1287" w:type="dxa"/>
          </w:tcPr>
          <w:p w14:paraId="202DE261" w14:textId="77777777" w:rsidR="00A40FDD" w:rsidRDefault="00000000">
            <w:pPr>
              <w:pStyle w:val="TableParagraph"/>
              <w:ind w:left="13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18" w:type="dxa"/>
          </w:tcPr>
          <w:p w14:paraId="1B525811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  <w:tc>
          <w:tcPr>
            <w:tcW w:w="1192" w:type="dxa"/>
          </w:tcPr>
          <w:p w14:paraId="410939D3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812" w:type="dxa"/>
          </w:tcPr>
          <w:p w14:paraId="19FC2F98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923" w:type="dxa"/>
          </w:tcPr>
          <w:p w14:paraId="7ABA88D2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798" w:type="dxa"/>
          </w:tcPr>
          <w:p w14:paraId="611FDFBE" w14:textId="77777777" w:rsidR="00A40FDD" w:rsidRDefault="00000000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</w:tr>
      <w:tr w:rsidR="00A40FDD" w14:paraId="3ADF6B65" w14:textId="77777777">
        <w:trPr>
          <w:trHeight w:val="291"/>
        </w:trPr>
        <w:tc>
          <w:tcPr>
            <w:tcW w:w="3173" w:type="dxa"/>
          </w:tcPr>
          <w:p w14:paraId="45DD92C4" w14:textId="77777777" w:rsidR="00A40FDD" w:rsidRDefault="00000000">
            <w:pPr>
              <w:pStyle w:val="TableParagraph"/>
              <w:spacing w:before="55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Gender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  <w:vertAlign w:val="superscript"/>
              </w:rPr>
              <w:t>e</w:t>
            </w:r>
          </w:p>
        </w:tc>
        <w:tc>
          <w:tcPr>
            <w:tcW w:w="818" w:type="dxa"/>
            <w:shd w:val="clear" w:color="auto" w:fill="FFCC99"/>
          </w:tcPr>
          <w:p w14:paraId="605455EC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1E712E15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77018BF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116315EA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214C78A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0DBDF69D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4BAAAB3E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6D784AEE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5F32B755" w14:textId="77777777">
        <w:trPr>
          <w:trHeight w:val="251"/>
        </w:trPr>
        <w:tc>
          <w:tcPr>
            <w:tcW w:w="3173" w:type="dxa"/>
          </w:tcPr>
          <w:p w14:paraId="2827E0ED" w14:textId="77777777" w:rsidR="00A40FDD" w:rsidRDefault="00000000">
            <w:pPr>
              <w:pStyle w:val="TableParagraph"/>
              <w:spacing w:before="21"/>
              <w:ind w:left="729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818" w:type="dxa"/>
            <w:shd w:val="clear" w:color="auto" w:fill="FFCC99"/>
          </w:tcPr>
          <w:p w14:paraId="1CECB8C5" w14:textId="77777777" w:rsidR="00A40FDD" w:rsidRDefault="00000000">
            <w:pPr>
              <w:pStyle w:val="TableParagraph"/>
              <w:spacing w:before="21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63%</w:t>
            </w:r>
          </w:p>
        </w:tc>
        <w:tc>
          <w:tcPr>
            <w:tcW w:w="794" w:type="dxa"/>
            <w:shd w:val="clear" w:color="auto" w:fill="FFCC99"/>
          </w:tcPr>
          <w:p w14:paraId="40791AC8" w14:textId="77777777" w:rsidR="00A40FDD" w:rsidRDefault="00000000">
            <w:pPr>
              <w:pStyle w:val="TableParagraph"/>
              <w:spacing w:before="21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57%</w:t>
            </w:r>
          </w:p>
        </w:tc>
        <w:tc>
          <w:tcPr>
            <w:tcW w:w="1287" w:type="dxa"/>
          </w:tcPr>
          <w:p w14:paraId="010553DC" w14:textId="77777777" w:rsidR="00A40FDD" w:rsidRDefault="00000000">
            <w:pPr>
              <w:pStyle w:val="TableParagraph"/>
              <w:spacing w:before="21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62%</w:t>
            </w:r>
          </w:p>
        </w:tc>
        <w:tc>
          <w:tcPr>
            <w:tcW w:w="718" w:type="dxa"/>
          </w:tcPr>
          <w:p w14:paraId="446ED34C" w14:textId="77777777" w:rsidR="00A40FDD" w:rsidRDefault="00000000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59%</w:t>
            </w:r>
          </w:p>
        </w:tc>
        <w:tc>
          <w:tcPr>
            <w:tcW w:w="1192" w:type="dxa"/>
          </w:tcPr>
          <w:p w14:paraId="6AACE32C" w14:textId="77777777" w:rsidR="00A40FDD" w:rsidRDefault="00000000">
            <w:pPr>
              <w:pStyle w:val="TableParagraph"/>
              <w:spacing w:before="21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58%</w:t>
            </w:r>
          </w:p>
        </w:tc>
        <w:tc>
          <w:tcPr>
            <w:tcW w:w="812" w:type="dxa"/>
          </w:tcPr>
          <w:p w14:paraId="05940F1E" w14:textId="77777777" w:rsidR="00A40FDD" w:rsidRDefault="00000000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56%</w:t>
            </w:r>
          </w:p>
        </w:tc>
        <w:tc>
          <w:tcPr>
            <w:tcW w:w="923" w:type="dxa"/>
          </w:tcPr>
          <w:p w14:paraId="1C14963E" w14:textId="77777777" w:rsidR="00A40FDD" w:rsidRDefault="00000000">
            <w:pPr>
              <w:pStyle w:val="TableParagraph"/>
              <w:spacing w:before="21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64%</w:t>
            </w:r>
          </w:p>
        </w:tc>
        <w:tc>
          <w:tcPr>
            <w:tcW w:w="798" w:type="dxa"/>
          </w:tcPr>
          <w:p w14:paraId="5CD47FAB" w14:textId="77777777" w:rsidR="00A40FDD" w:rsidRDefault="00000000">
            <w:pPr>
              <w:pStyle w:val="TableParagraph"/>
              <w:spacing w:before="21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64%</w:t>
            </w:r>
          </w:p>
        </w:tc>
      </w:tr>
      <w:tr w:rsidR="00A40FDD" w14:paraId="734F3EA2" w14:textId="77777777">
        <w:trPr>
          <w:trHeight w:val="266"/>
        </w:trPr>
        <w:tc>
          <w:tcPr>
            <w:tcW w:w="3173" w:type="dxa"/>
          </w:tcPr>
          <w:p w14:paraId="37B02D84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818" w:type="dxa"/>
            <w:shd w:val="clear" w:color="auto" w:fill="FFCC99"/>
          </w:tcPr>
          <w:p w14:paraId="7CCF0188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37%</w:t>
            </w:r>
          </w:p>
        </w:tc>
        <w:tc>
          <w:tcPr>
            <w:tcW w:w="794" w:type="dxa"/>
            <w:shd w:val="clear" w:color="auto" w:fill="FFCC99"/>
          </w:tcPr>
          <w:p w14:paraId="2C7AC3C8" w14:textId="77777777" w:rsidR="00A40FDD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43%</w:t>
            </w:r>
          </w:p>
        </w:tc>
        <w:tc>
          <w:tcPr>
            <w:tcW w:w="1287" w:type="dxa"/>
          </w:tcPr>
          <w:p w14:paraId="7CB58F6B" w14:textId="77777777" w:rsidR="00A40FDD" w:rsidRDefault="00000000">
            <w:pPr>
              <w:pStyle w:val="TableParagraph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38%</w:t>
            </w:r>
          </w:p>
        </w:tc>
        <w:tc>
          <w:tcPr>
            <w:tcW w:w="718" w:type="dxa"/>
          </w:tcPr>
          <w:p w14:paraId="5C4BEBD0" w14:textId="77777777" w:rsidR="00A40FDD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41%</w:t>
            </w:r>
          </w:p>
        </w:tc>
        <w:tc>
          <w:tcPr>
            <w:tcW w:w="1192" w:type="dxa"/>
          </w:tcPr>
          <w:p w14:paraId="67A272C9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42%</w:t>
            </w:r>
          </w:p>
        </w:tc>
        <w:tc>
          <w:tcPr>
            <w:tcW w:w="812" w:type="dxa"/>
          </w:tcPr>
          <w:p w14:paraId="5E1A7C42" w14:textId="77777777" w:rsidR="00A40FDD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44%</w:t>
            </w:r>
          </w:p>
        </w:tc>
        <w:tc>
          <w:tcPr>
            <w:tcW w:w="923" w:type="dxa"/>
          </w:tcPr>
          <w:p w14:paraId="391DD7C1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36%</w:t>
            </w:r>
          </w:p>
        </w:tc>
        <w:tc>
          <w:tcPr>
            <w:tcW w:w="798" w:type="dxa"/>
          </w:tcPr>
          <w:p w14:paraId="48EAD08B" w14:textId="77777777" w:rsidR="00A40FDD" w:rsidRDefault="00000000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36%</w:t>
            </w:r>
          </w:p>
        </w:tc>
      </w:tr>
      <w:tr w:rsidR="00A40FDD" w14:paraId="734CF0A2" w14:textId="77777777">
        <w:trPr>
          <w:trHeight w:val="266"/>
        </w:trPr>
        <w:tc>
          <w:tcPr>
            <w:tcW w:w="3173" w:type="dxa"/>
          </w:tcPr>
          <w:p w14:paraId="4222BA66" w14:textId="77777777" w:rsidR="00A40FDD" w:rsidRDefault="00000000">
            <w:pPr>
              <w:pStyle w:val="TableParagraph"/>
              <w:spacing w:before="35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Race/Ethnicity</w:t>
            </w:r>
          </w:p>
        </w:tc>
        <w:tc>
          <w:tcPr>
            <w:tcW w:w="818" w:type="dxa"/>
            <w:shd w:val="clear" w:color="auto" w:fill="FFCC99"/>
          </w:tcPr>
          <w:p w14:paraId="4955A41C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7585A3D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22EAFE2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2C257EB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357B8DDF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5FFE77D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4048F03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493437C9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0C705984" w14:textId="77777777">
        <w:trPr>
          <w:trHeight w:val="247"/>
        </w:trPr>
        <w:tc>
          <w:tcPr>
            <w:tcW w:w="3173" w:type="dxa"/>
          </w:tcPr>
          <w:p w14:paraId="69B87627" w14:textId="77777777" w:rsidR="00A40FDD" w:rsidRDefault="00000000"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Am.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Indian/Native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American</w:t>
            </w:r>
          </w:p>
        </w:tc>
        <w:tc>
          <w:tcPr>
            <w:tcW w:w="818" w:type="dxa"/>
            <w:shd w:val="clear" w:color="auto" w:fill="FFCC99"/>
          </w:tcPr>
          <w:p w14:paraId="6499A762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794" w:type="dxa"/>
            <w:shd w:val="clear" w:color="auto" w:fill="FFCC99"/>
          </w:tcPr>
          <w:p w14:paraId="75B7460C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87" w:type="dxa"/>
          </w:tcPr>
          <w:p w14:paraId="13072656" w14:textId="77777777" w:rsidR="00A40FDD" w:rsidRDefault="00000000">
            <w:pPr>
              <w:pStyle w:val="TableParagraph"/>
              <w:ind w:left="13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18" w:type="dxa"/>
          </w:tcPr>
          <w:p w14:paraId="14565AFB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192" w:type="dxa"/>
          </w:tcPr>
          <w:p w14:paraId="4FED0954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812" w:type="dxa"/>
          </w:tcPr>
          <w:p w14:paraId="538BB38E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23" w:type="dxa"/>
          </w:tcPr>
          <w:p w14:paraId="317438D6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98" w:type="dxa"/>
          </w:tcPr>
          <w:p w14:paraId="52B532F2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</w:tr>
      <w:tr w:rsidR="00A40FDD" w14:paraId="66EE5273" w14:textId="77777777">
        <w:trPr>
          <w:trHeight w:val="247"/>
        </w:trPr>
        <w:tc>
          <w:tcPr>
            <w:tcW w:w="3173" w:type="dxa"/>
          </w:tcPr>
          <w:p w14:paraId="4D26CA22" w14:textId="77777777" w:rsidR="00A40FDD" w:rsidRDefault="00000000">
            <w:pPr>
              <w:pStyle w:val="TableParagraph"/>
              <w:ind w:right="380"/>
              <w:jc w:val="right"/>
              <w:rPr>
                <w:sz w:val="18"/>
              </w:rPr>
            </w:pPr>
            <w:r>
              <w:rPr>
                <w:sz w:val="18"/>
              </w:rPr>
              <w:t>Asian/Asian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Am./Pacific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Isl.</w:t>
            </w:r>
          </w:p>
        </w:tc>
        <w:tc>
          <w:tcPr>
            <w:tcW w:w="818" w:type="dxa"/>
            <w:shd w:val="clear" w:color="auto" w:fill="FFCC99"/>
          </w:tcPr>
          <w:p w14:paraId="6425687F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36%</w:t>
            </w:r>
          </w:p>
        </w:tc>
        <w:tc>
          <w:tcPr>
            <w:tcW w:w="794" w:type="dxa"/>
            <w:shd w:val="clear" w:color="auto" w:fill="FFCC99"/>
          </w:tcPr>
          <w:p w14:paraId="0A26AA6E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287" w:type="dxa"/>
          </w:tcPr>
          <w:p w14:paraId="0864ECB8" w14:textId="77777777" w:rsidR="00A40FDD" w:rsidRDefault="00000000">
            <w:pPr>
              <w:pStyle w:val="TableParagraph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12%</w:t>
            </w:r>
          </w:p>
        </w:tc>
        <w:tc>
          <w:tcPr>
            <w:tcW w:w="718" w:type="dxa"/>
          </w:tcPr>
          <w:p w14:paraId="22DA0F82" w14:textId="77777777" w:rsidR="00A40FDD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1192" w:type="dxa"/>
          </w:tcPr>
          <w:p w14:paraId="2291BEB4" w14:textId="77777777" w:rsidR="00A40FDD" w:rsidRDefault="00000000">
            <w:pPr>
              <w:pStyle w:val="TableParagraph"/>
              <w:ind w:left="3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812" w:type="dxa"/>
          </w:tcPr>
          <w:p w14:paraId="4C4DB603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8%</w:t>
            </w:r>
          </w:p>
        </w:tc>
        <w:tc>
          <w:tcPr>
            <w:tcW w:w="923" w:type="dxa"/>
          </w:tcPr>
          <w:p w14:paraId="5C4C7AE3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798" w:type="dxa"/>
          </w:tcPr>
          <w:p w14:paraId="7D134295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A40FDD" w14:paraId="41F3D2FD" w14:textId="77777777">
        <w:trPr>
          <w:trHeight w:val="247"/>
        </w:trPr>
        <w:tc>
          <w:tcPr>
            <w:tcW w:w="3173" w:type="dxa"/>
          </w:tcPr>
          <w:p w14:paraId="5FDDFD96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pacing w:val="-2"/>
                <w:sz w:val="18"/>
              </w:rPr>
              <w:t>Black/African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American</w:t>
            </w:r>
          </w:p>
        </w:tc>
        <w:tc>
          <w:tcPr>
            <w:tcW w:w="818" w:type="dxa"/>
            <w:shd w:val="clear" w:color="auto" w:fill="FFCC99"/>
          </w:tcPr>
          <w:p w14:paraId="62564E57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94" w:type="dxa"/>
            <w:shd w:val="clear" w:color="auto" w:fill="FFCC99"/>
          </w:tcPr>
          <w:p w14:paraId="24083A32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8%</w:t>
            </w:r>
          </w:p>
        </w:tc>
        <w:tc>
          <w:tcPr>
            <w:tcW w:w="1287" w:type="dxa"/>
          </w:tcPr>
          <w:p w14:paraId="6AAD5ACA" w14:textId="77777777" w:rsidR="00A40FDD" w:rsidRDefault="00000000">
            <w:pPr>
              <w:pStyle w:val="TableParagraph"/>
              <w:ind w:left="13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718" w:type="dxa"/>
          </w:tcPr>
          <w:p w14:paraId="1780F44B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4%</w:t>
            </w:r>
          </w:p>
        </w:tc>
        <w:tc>
          <w:tcPr>
            <w:tcW w:w="1192" w:type="dxa"/>
          </w:tcPr>
          <w:p w14:paraId="49288CDB" w14:textId="77777777" w:rsidR="00A40FDD" w:rsidRDefault="00000000">
            <w:pPr>
              <w:pStyle w:val="TableParagraph"/>
              <w:ind w:left="3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4%</w:t>
            </w:r>
          </w:p>
        </w:tc>
        <w:tc>
          <w:tcPr>
            <w:tcW w:w="812" w:type="dxa"/>
          </w:tcPr>
          <w:p w14:paraId="33B07C76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4%</w:t>
            </w:r>
          </w:p>
        </w:tc>
        <w:tc>
          <w:tcPr>
            <w:tcW w:w="923" w:type="dxa"/>
          </w:tcPr>
          <w:p w14:paraId="14A3789C" w14:textId="77777777" w:rsidR="00A40FDD" w:rsidRDefault="00000000">
            <w:pPr>
              <w:pStyle w:val="TableParagraph"/>
              <w:ind w:left="1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  <w:tc>
          <w:tcPr>
            <w:tcW w:w="798" w:type="dxa"/>
          </w:tcPr>
          <w:p w14:paraId="5E56C5EC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</w:tr>
      <w:tr w:rsidR="00A40FDD" w14:paraId="41422C23" w14:textId="77777777">
        <w:trPr>
          <w:trHeight w:val="247"/>
        </w:trPr>
        <w:tc>
          <w:tcPr>
            <w:tcW w:w="3173" w:type="dxa"/>
          </w:tcPr>
          <w:p w14:paraId="41F20F19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(non-</w:t>
            </w:r>
            <w:r>
              <w:rPr>
                <w:spacing w:val="-2"/>
                <w:sz w:val="18"/>
              </w:rPr>
              <w:t>Hispanic)</w:t>
            </w:r>
          </w:p>
        </w:tc>
        <w:tc>
          <w:tcPr>
            <w:tcW w:w="818" w:type="dxa"/>
            <w:shd w:val="clear" w:color="auto" w:fill="FFCC99"/>
          </w:tcPr>
          <w:p w14:paraId="7E3A0E17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38%</w:t>
            </w:r>
          </w:p>
        </w:tc>
        <w:tc>
          <w:tcPr>
            <w:tcW w:w="794" w:type="dxa"/>
            <w:shd w:val="clear" w:color="auto" w:fill="FFCC99"/>
          </w:tcPr>
          <w:p w14:paraId="143B8AA9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1287" w:type="dxa"/>
          </w:tcPr>
          <w:p w14:paraId="4B432413" w14:textId="77777777" w:rsidR="00A40FDD" w:rsidRDefault="00000000">
            <w:pPr>
              <w:pStyle w:val="TableParagraph"/>
              <w:ind w:left="540"/>
              <w:rPr>
                <w:sz w:val="18"/>
              </w:rPr>
            </w:pPr>
            <w:r>
              <w:rPr>
                <w:spacing w:val="-5"/>
                <w:sz w:val="18"/>
              </w:rPr>
              <w:t>68%</w:t>
            </w:r>
          </w:p>
        </w:tc>
        <w:tc>
          <w:tcPr>
            <w:tcW w:w="718" w:type="dxa"/>
          </w:tcPr>
          <w:p w14:paraId="69CBCCF5" w14:textId="77777777" w:rsidR="00A40FDD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1192" w:type="dxa"/>
          </w:tcPr>
          <w:p w14:paraId="4A82CDF6" w14:textId="77777777" w:rsidR="00A40FDD" w:rsidRDefault="00000000">
            <w:pPr>
              <w:pStyle w:val="TableParagraph"/>
              <w:ind w:left="3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812" w:type="dxa"/>
          </w:tcPr>
          <w:p w14:paraId="172432FB" w14:textId="77777777" w:rsidR="00A40FDD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923" w:type="dxa"/>
          </w:tcPr>
          <w:p w14:paraId="62C48E24" w14:textId="77777777" w:rsidR="00A40FDD" w:rsidRDefault="00000000">
            <w:pPr>
              <w:pStyle w:val="TableParagraph"/>
              <w:ind w:left="1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70%</w:t>
            </w:r>
          </w:p>
        </w:tc>
        <w:tc>
          <w:tcPr>
            <w:tcW w:w="798" w:type="dxa"/>
          </w:tcPr>
          <w:p w14:paraId="298DD571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71%</w:t>
            </w:r>
          </w:p>
        </w:tc>
      </w:tr>
      <w:tr w:rsidR="00A40FDD" w14:paraId="61EE5389" w14:textId="77777777">
        <w:trPr>
          <w:trHeight w:val="247"/>
        </w:trPr>
        <w:tc>
          <w:tcPr>
            <w:tcW w:w="3173" w:type="dxa"/>
          </w:tcPr>
          <w:p w14:paraId="22A41D9F" w14:textId="77777777" w:rsidR="00A40FDD" w:rsidRDefault="00000000">
            <w:pPr>
              <w:pStyle w:val="TableParagraph"/>
              <w:ind w:right="386"/>
              <w:jc w:val="right"/>
              <w:rPr>
                <w:sz w:val="18"/>
              </w:rPr>
            </w:pPr>
            <w:r>
              <w:rPr>
                <w:sz w:val="18"/>
              </w:rPr>
              <w:t>Mexican/Mexican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American</w:t>
            </w:r>
          </w:p>
        </w:tc>
        <w:tc>
          <w:tcPr>
            <w:tcW w:w="818" w:type="dxa"/>
            <w:shd w:val="clear" w:color="auto" w:fill="FFCC99"/>
          </w:tcPr>
          <w:p w14:paraId="0D112D9D" w14:textId="77777777" w:rsidR="00A40FDD" w:rsidRDefault="00000000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794" w:type="dxa"/>
            <w:shd w:val="clear" w:color="auto" w:fill="FFCC99"/>
          </w:tcPr>
          <w:p w14:paraId="670F9322" w14:textId="77777777" w:rsidR="00A40FD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87" w:type="dxa"/>
          </w:tcPr>
          <w:p w14:paraId="5B8C7AE8" w14:textId="77777777" w:rsidR="00A40FDD" w:rsidRDefault="00000000">
            <w:pPr>
              <w:pStyle w:val="TableParagraph"/>
              <w:ind w:left="13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18" w:type="dxa"/>
          </w:tcPr>
          <w:p w14:paraId="37540447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1192" w:type="dxa"/>
          </w:tcPr>
          <w:p w14:paraId="2D34E425" w14:textId="77777777" w:rsidR="00A40FDD" w:rsidRDefault="00000000">
            <w:pPr>
              <w:pStyle w:val="TableParagraph"/>
              <w:ind w:left="3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812" w:type="dxa"/>
          </w:tcPr>
          <w:p w14:paraId="61213CCD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923" w:type="dxa"/>
          </w:tcPr>
          <w:p w14:paraId="53266AC0" w14:textId="77777777" w:rsidR="00A40FDD" w:rsidRDefault="00000000">
            <w:pPr>
              <w:pStyle w:val="TableParagraph"/>
              <w:ind w:left="1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98" w:type="dxa"/>
          </w:tcPr>
          <w:p w14:paraId="03DA1F45" w14:textId="77777777" w:rsidR="00A40FDD" w:rsidRDefault="00000000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</w:tr>
      <w:tr w:rsidR="00A40FDD" w14:paraId="628FDA7D" w14:textId="77777777">
        <w:trPr>
          <w:trHeight w:val="247"/>
        </w:trPr>
        <w:tc>
          <w:tcPr>
            <w:tcW w:w="3173" w:type="dxa"/>
          </w:tcPr>
          <w:p w14:paraId="0F0794D3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r>
              <w:rPr>
                <w:sz w:val="18"/>
              </w:rPr>
              <w:t>Puerto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Rican</w:t>
            </w:r>
          </w:p>
        </w:tc>
        <w:tc>
          <w:tcPr>
            <w:tcW w:w="818" w:type="dxa"/>
            <w:shd w:val="clear" w:color="auto" w:fill="FFCC99"/>
          </w:tcPr>
          <w:p w14:paraId="30E52544" w14:textId="77777777" w:rsidR="00A40FDD" w:rsidRDefault="00000000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94" w:type="dxa"/>
            <w:shd w:val="clear" w:color="auto" w:fill="FFCC99"/>
          </w:tcPr>
          <w:p w14:paraId="61D36789" w14:textId="77777777" w:rsidR="00A40FDD" w:rsidRDefault="00000000">
            <w:pPr>
              <w:pStyle w:val="TableParagraph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1287" w:type="dxa"/>
          </w:tcPr>
          <w:p w14:paraId="0637D7B4" w14:textId="77777777" w:rsidR="00A40FDD" w:rsidRDefault="00000000">
            <w:pPr>
              <w:pStyle w:val="TableParagraph"/>
              <w:ind w:left="13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18" w:type="dxa"/>
          </w:tcPr>
          <w:p w14:paraId="275ABB35" w14:textId="77777777" w:rsidR="00A40FDD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1192" w:type="dxa"/>
          </w:tcPr>
          <w:p w14:paraId="5ECC972D" w14:textId="77777777" w:rsidR="00A40FDD" w:rsidRDefault="00000000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812" w:type="dxa"/>
          </w:tcPr>
          <w:p w14:paraId="69D078A7" w14:textId="77777777" w:rsidR="00A40FDD" w:rsidRDefault="00000000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923" w:type="dxa"/>
          </w:tcPr>
          <w:p w14:paraId="7DB1A0AA" w14:textId="77777777" w:rsidR="00A40FDD" w:rsidRDefault="00000000">
            <w:pPr>
              <w:pStyle w:val="TableParagraph"/>
              <w:ind w:left="10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98" w:type="dxa"/>
          </w:tcPr>
          <w:p w14:paraId="226D9F95" w14:textId="77777777" w:rsidR="00A40FDD" w:rsidRDefault="00000000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</w:tr>
      <w:tr w:rsidR="00A40FDD" w14:paraId="567C3AB6" w14:textId="77777777">
        <w:trPr>
          <w:trHeight w:val="247"/>
        </w:trPr>
        <w:tc>
          <w:tcPr>
            <w:tcW w:w="3173" w:type="dxa"/>
          </w:tcPr>
          <w:p w14:paraId="43BDD290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Latino</w:t>
            </w:r>
          </w:p>
        </w:tc>
        <w:tc>
          <w:tcPr>
            <w:tcW w:w="818" w:type="dxa"/>
            <w:shd w:val="clear" w:color="auto" w:fill="FFCC99"/>
          </w:tcPr>
          <w:p w14:paraId="6443C064" w14:textId="77777777" w:rsidR="00A40FDD" w:rsidRDefault="00000000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4%</w:t>
            </w:r>
          </w:p>
        </w:tc>
        <w:tc>
          <w:tcPr>
            <w:tcW w:w="794" w:type="dxa"/>
            <w:shd w:val="clear" w:color="auto" w:fill="FFCC99"/>
          </w:tcPr>
          <w:p w14:paraId="1638B39E" w14:textId="77777777" w:rsidR="00A40FDD" w:rsidRDefault="00000000">
            <w:pPr>
              <w:pStyle w:val="TableParagraph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1287" w:type="dxa"/>
          </w:tcPr>
          <w:p w14:paraId="184F6E78" w14:textId="77777777" w:rsidR="00A40FDD" w:rsidRDefault="00000000">
            <w:pPr>
              <w:pStyle w:val="TableParagraph"/>
              <w:ind w:left="13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18" w:type="dxa"/>
          </w:tcPr>
          <w:p w14:paraId="3A4DC2AB" w14:textId="77777777" w:rsidR="00A40FDD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1192" w:type="dxa"/>
          </w:tcPr>
          <w:p w14:paraId="5431E220" w14:textId="77777777" w:rsidR="00A40FDD" w:rsidRDefault="00000000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812" w:type="dxa"/>
          </w:tcPr>
          <w:p w14:paraId="18BCD4D2" w14:textId="77777777" w:rsidR="00A40FDD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923" w:type="dxa"/>
          </w:tcPr>
          <w:p w14:paraId="1F3D450C" w14:textId="77777777" w:rsidR="00A40FDD" w:rsidRDefault="00000000">
            <w:pPr>
              <w:pStyle w:val="TableParagraph"/>
              <w:ind w:left="10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98" w:type="dxa"/>
          </w:tcPr>
          <w:p w14:paraId="0C8E9F26" w14:textId="77777777" w:rsidR="00A40FDD" w:rsidRDefault="00000000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</w:tr>
      <w:tr w:rsidR="00A40FDD" w14:paraId="0F943453" w14:textId="77777777">
        <w:trPr>
          <w:trHeight w:val="247"/>
        </w:trPr>
        <w:tc>
          <w:tcPr>
            <w:tcW w:w="3173" w:type="dxa"/>
          </w:tcPr>
          <w:p w14:paraId="76E54403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r>
              <w:rPr>
                <w:spacing w:val="-2"/>
                <w:sz w:val="18"/>
              </w:rPr>
              <w:t>Multiracial</w:t>
            </w:r>
          </w:p>
        </w:tc>
        <w:tc>
          <w:tcPr>
            <w:tcW w:w="818" w:type="dxa"/>
            <w:shd w:val="clear" w:color="auto" w:fill="FFCC99"/>
          </w:tcPr>
          <w:p w14:paraId="546F1682" w14:textId="77777777" w:rsidR="00A40FDD" w:rsidRDefault="00000000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94" w:type="dxa"/>
            <w:shd w:val="clear" w:color="auto" w:fill="FFCC99"/>
          </w:tcPr>
          <w:p w14:paraId="44BF56F6" w14:textId="77777777" w:rsidR="00A40FDD" w:rsidRDefault="00000000">
            <w:pPr>
              <w:pStyle w:val="TableParagraph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1287" w:type="dxa"/>
          </w:tcPr>
          <w:p w14:paraId="7B77FE1F" w14:textId="77777777" w:rsidR="00A40FDD" w:rsidRDefault="00000000">
            <w:pPr>
              <w:pStyle w:val="TableParagraph"/>
              <w:ind w:left="13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18" w:type="dxa"/>
          </w:tcPr>
          <w:p w14:paraId="455CD489" w14:textId="77777777" w:rsidR="00A40FDD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1192" w:type="dxa"/>
          </w:tcPr>
          <w:p w14:paraId="15526D8E" w14:textId="77777777" w:rsidR="00A40FDD" w:rsidRDefault="00000000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812" w:type="dxa"/>
          </w:tcPr>
          <w:p w14:paraId="164195A3" w14:textId="77777777" w:rsidR="00A40FDD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923" w:type="dxa"/>
          </w:tcPr>
          <w:p w14:paraId="6D1658C4" w14:textId="77777777" w:rsidR="00A40FDD" w:rsidRDefault="00000000">
            <w:pPr>
              <w:pStyle w:val="TableParagraph"/>
              <w:ind w:left="10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98" w:type="dxa"/>
          </w:tcPr>
          <w:p w14:paraId="0D584D25" w14:textId="77777777" w:rsidR="00A40FDD" w:rsidRDefault="00000000">
            <w:pPr>
              <w:pStyle w:val="TableParagraph"/>
              <w:ind w:left="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</w:tr>
      <w:tr w:rsidR="00A40FDD" w14:paraId="10CFDDD7" w14:textId="77777777">
        <w:trPr>
          <w:trHeight w:val="247"/>
        </w:trPr>
        <w:tc>
          <w:tcPr>
            <w:tcW w:w="3173" w:type="dxa"/>
          </w:tcPr>
          <w:p w14:paraId="43A80A40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818" w:type="dxa"/>
            <w:shd w:val="clear" w:color="auto" w:fill="FFCC99"/>
          </w:tcPr>
          <w:p w14:paraId="209E18A3" w14:textId="77777777" w:rsidR="00A40FDD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8%</w:t>
            </w:r>
          </w:p>
        </w:tc>
        <w:tc>
          <w:tcPr>
            <w:tcW w:w="794" w:type="dxa"/>
            <w:shd w:val="clear" w:color="auto" w:fill="FFCC99"/>
          </w:tcPr>
          <w:p w14:paraId="6C23E174" w14:textId="77777777" w:rsidR="00A40FDD" w:rsidRDefault="00000000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1287" w:type="dxa"/>
          </w:tcPr>
          <w:p w14:paraId="378D20D8" w14:textId="77777777" w:rsidR="00A40FDD" w:rsidRDefault="00000000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718" w:type="dxa"/>
          </w:tcPr>
          <w:p w14:paraId="3C31C221" w14:textId="77777777" w:rsidR="00A40FDD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1192" w:type="dxa"/>
          </w:tcPr>
          <w:p w14:paraId="5BF146A6" w14:textId="77777777" w:rsidR="00A40FDD" w:rsidRDefault="0000000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812" w:type="dxa"/>
          </w:tcPr>
          <w:p w14:paraId="52304644" w14:textId="77777777" w:rsidR="00A40FDD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923" w:type="dxa"/>
          </w:tcPr>
          <w:p w14:paraId="21047120" w14:textId="77777777" w:rsidR="00A40FDD" w:rsidRDefault="00000000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98" w:type="dxa"/>
          </w:tcPr>
          <w:p w14:paraId="4274AAF9" w14:textId="77777777" w:rsidR="00A40FDD" w:rsidRDefault="00000000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</w:tr>
      <w:tr w:rsidR="00A40FDD" w14:paraId="4A0C25DC" w14:textId="77777777">
        <w:trPr>
          <w:trHeight w:val="266"/>
        </w:trPr>
        <w:tc>
          <w:tcPr>
            <w:tcW w:w="3173" w:type="dxa"/>
          </w:tcPr>
          <w:p w14:paraId="117E2A3F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prefer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respond</w:t>
            </w:r>
          </w:p>
        </w:tc>
        <w:tc>
          <w:tcPr>
            <w:tcW w:w="818" w:type="dxa"/>
            <w:shd w:val="clear" w:color="auto" w:fill="FFCC99"/>
          </w:tcPr>
          <w:p w14:paraId="30275BA6" w14:textId="77777777" w:rsidR="00A40FDD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9%</w:t>
            </w:r>
          </w:p>
        </w:tc>
        <w:tc>
          <w:tcPr>
            <w:tcW w:w="794" w:type="dxa"/>
            <w:shd w:val="clear" w:color="auto" w:fill="FFCC99"/>
          </w:tcPr>
          <w:p w14:paraId="70F3C1F3" w14:textId="77777777" w:rsidR="00A40FDD" w:rsidRDefault="00000000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8%</w:t>
            </w:r>
          </w:p>
        </w:tc>
        <w:tc>
          <w:tcPr>
            <w:tcW w:w="1287" w:type="dxa"/>
          </w:tcPr>
          <w:p w14:paraId="52646E87" w14:textId="77777777" w:rsidR="00A40FDD" w:rsidRDefault="00000000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718" w:type="dxa"/>
          </w:tcPr>
          <w:p w14:paraId="71F11691" w14:textId="77777777" w:rsidR="00A40FDD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1192" w:type="dxa"/>
          </w:tcPr>
          <w:p w14:paraId="48FBBD99" w14:textId="77777777" w:rsidR="00A40FDD" w:rsidRDefault="0000000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812" w:type="dxa"/>
          </w:tcPr>
          <w:p w14:paraId="7CA57969" w14:textId="77777777" w:rsidR="00A40FDD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  <w:tc>
          <w:tcPr>
            <w:tcW w:w="923" w:type="dxa"/>
          </w:tcPr>
          <w:p w14:paraId="732FA162" w14:textId="77777777" w:rsidR="00A40FDD" w:rsidRDefault="00000000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798" w:type="dxa"/>
          </w:tcPr>
          <w:p w14:paraId="054F30B4" w14:textId="77777777" w:rsidR="00A40FDD" w:rsidRDefault="00000000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7%</w:t>
            </w:r>
          </w:p>
        </w:tc>
      </w:tr>
      <w:tr w:rsidR="00A40FDD" w14:paraId="3949D789" w14:textId="77777777">
        <w:trPr>
          <w:trHeight w:val="285"/>
        </w:trPr>
        <w:tc>
          <w:tcPr>
            <w:tcW w:w="3173" w:type="dxa"/>
          </w:tcPr>
          <w:p w14:paraId="4F1532CD" w14:textId="77777777" w:rsidR="00A40FDD" w:rsidRDefault="00000000">
            <w:pPr>
              <w:pStyle w:val="TableParagraph"/>
              <w:spacing w:before="35"/>
              <w:ind w:left="38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International </w:t>
            </w:r>
            <w:r>
              <w:rPr>
                <w:b/>
                <w:i/>
                <w:spacing w:val="-2"/>
                <w:sz w:val="18"/>
              </w:rPr>
              <w:t>Student</w:t>
            </w:r>
          </w:p>
        </w:tc>
        <w:tc>
          <w:tcPr>
            <w:tcW w:w="818" w:type="dxa"/>
            <w:shd w:val="clear" w:color="auto" w:fill="FFCC99"/>
          </w:tcPr>
          <w:p w14:paraId="7B4AC00E" w14:textId="77777777" w:rsidR="00A40FDD" w:rsidRDefault="00000000">
            <w:pPr>
              <w:pStyle w:val="TableParagraph"/>
              <w:spacing w:before="35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8%</w:t>
            </w:r>
          </w:p>
        </w:tc>
        <w:tc>
          <w:tcPr>
            <w:tcW w:w="794" w:type="dxa"/>
            <w:shd w:val="clear" w:color="auto" w:fill="FFCC99"/>
          </w:tcPr>
          <w:p w14:paraId="7DB6D444" w14:textId="77777777" w:rsidR="00A40FDD" w:rsidRDefault="00000000">
            <w:pPr>
              <w:pStyle w:val="TableParagraph"/>
              <w:spacing w:before="35"/>
              <w:ind w:left="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9%</w:t>
            </w:r>
          </w:p>
        </w:tc>
        <w:tc>
          <w:tcPr>
            <w:tcW w:w="1287" w:type="dxa"/>
          </w:tcPr>
          <w:p w14:paraId="69FA2638" w14:textId="77777777" w:rsidR="00A40FDD" w:rsidRDefault="00000000">
            <w:pPr>
              <w:pStyle w:val="TableParagraph"/>
              <w:spacing w:before="35"/>
              <w:ind w:left="1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718" w:type="dxa"/>
          </w:tcPr>
          <w:p w14:paraId="3C991360" w14:textId="77777777" w:rsidR="00A40FDD" w:rsidRDefault="00000000">
            <w:pPr>
              <w:pStyle w:val="TableParagraph"/>
              <w:spacing w:before="35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192" w:type="dxa"/>
          </w:tcPr>
          <w:p w14:paraId="57892C54" w14:textId="77777777" w:rsidR="00A40FDD" w:rsidRDefault="00000000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812" w:type="dxa"/>
          </w:tcPr>
          <w:p w14:paraId="44768648" w14:textId="77777777" w:rsidR="00A40FDD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923" w:type="dxa"/>
          </w:tcPr>
          <w:p w14:paraId="120A43FD" w14:textId="77777777" w:rsidR="00A40FDD" w:rsidRDefault="00000000">
            <w:pPr>
              <w:pStyle w:val="TableParagraph"/>
              <w:spacing w:before="35"/>
              <w:ind w:lef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798" w:type="dxa"/>
          </w:tcPr>
          <w:p w14:paraId="2EDEED7E" w14:textId="77777777" w:rsidR="00A40FDD" w:rsidRDefault="00000000">
            <w:pPr>
              <w:pStyle w:val="TableParagraph"/>
              <w:spacing w:before="35"/>
              <w:ind w:left="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A40FDD" w14:paraId="61C71578" w14:textId="77777777">
        <w:trPr>
          <w:trHeight w:val="266"/>
        </w:trPr>
        <w:tc>
          <w:tcPr>
            <w:tcW w:w="3173" w:type="dxa"/>
          </w:tcPr>
          <w:p w14:paraId="60DE77A9" w14:textId="77777777" w:rsidR="00A40FDD" w:rsidRDefault="00000000">
            <w:pPr>
              <w:pStyle w:val="TableParagraph"/>
              <w:spacing w:before="35"/>
              <w:ind w:left="38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Place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Residence</w:t>
            </w:r>
          </w:p>
        </w:tc>
        <w:tc>
          <w:tcPr>
            <w:tcW w:w="818" w:type="dxa"/>
            <w:shd w:val="clear" w:color="auto" w:fill="FFCC99"/>
          </w:tcPr>
          <w:p w14:paraId="51A186E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3CC0429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36C6DD4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062347B5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1282A19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387E6949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6499F54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016383E2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28A6DD42" w14:textId="77777777">
        <w:trPr>
          <w:trHeight w:val="247"/>
        </w:trPr>
        <w:tc>
          <w:tcPr>
            <w:tcW w:w="3173" w:type="dxa"/>
          </w:tcPr>
          <w:p w14:paraId="2D8F886B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proofErr w:type="gramStart"/>
            <w:r>
              <w:rPr>
                <w:sz w:val="18"/>
              </w:rPr>
              <w:t>On-</w:t>
            </w:r>
            <w:r>
              <w:rPr>
                <w:spacing w:val="-2"/>
                <w:sz w:val="18"/>
              </w:rPr>
              <w:t>campus</w:t>
            </w:r>
            <w:proofErr w:type="gramEnd"/>
          </w:p>
        </w:tc>
        <w:tc>
          <w:tcPr>
            <w:tcW w:w="818" w:type="dxa"/>
            <w:shd w:val="clear" w:color="auto" w:fill="FFCC99"/>
          </w:tcPr>
          <w:p w14:paraId="76713E6B" w14:textId="77777777" w:rsidR="00A40FDD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66%</w:t>
            </w:r>
          </w:p>
        </w:tc>
        <w:tc>
          <w:tcPr>
            <w:tcW w:w="794" w:type="dxa"/>
            <w:shd w:val="clear" w:color="auto" w:fill="FFCC99"/>
          </w:tcPr>
          <w:p w14:paraId="71748EFF" w14:textId="77777777" w:rsidR="00A40FDD" w:rsidRDefault="00000000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  <w:tc>
          <w:tcPr>
            <w:tcW w:w="1287" w:type="dxa"/>
          </w:tcPr>
          <w:p w14:paraId="1F9EBDDB" w14:textId="77777777" w:rsidR="00A40FDD" w:rsidRDefault="00000000">
            <w:pPr>
              <w:pStyle w:val="TableParagraph"/>
              <w:ind w:left="541"/>
              <w:rPr>
                <w:sz w:val="18"/>
              </w:rPr>
            </w:pPr>
            <w:r>
              <w:rPr>
                <w:spacing w:val="-5"/>
                <w:sz w:val="18"/>
              </w:rPr>
              <w:t>88%</w:t>
            </w:r>
          </w:p>
        </w:tc>
        <w:tc>
          <w:tcPr>
            <w:tcW w:w="718" w:type="dxa"/>
          </w:tcPr>
          <w:p w14:paraId="27E63FB8" w14:textId="77777777" w:rsidR="00A40FDD" w:rsidRDefault="00000000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14%</w:t>
            </w:r>
          </w:p>
        </w:tc>
        <w:tc>
          <w:tcPr>
            <w:tcW w:w="1192" w:type="dxa"/>
          </w:tcPr>
          <w:p w14:paraId="4727426C" w14:textId="77777777" w:rsidR="00A40FDD" w:rsidRDefault="0000000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90%</w:t>
            </w:r>
          </w:p>
        </w:tc>
        <w:tc>
          <w:tcPr>
            <w:tcW w:w="812" w:type="dxa"/>
          </w:tcPr>
          <w:p w14:paraId="482BF523" w14:textId="77777777" w:rsidR="00A40FDD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923" w:type="dxa"/>
          </w:tcPr>
          <w:p w14:paraId="596819A1" w14:textId="77777777" w:rsidR="00A40FDD" w:rsidRDefault="00000000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798" w:type="dxa"/>
          </w:tcPr>
          <w:p w14:paraId="09AC0E22" w14:textId="77777777" w:rsidR="00A40FDD" w:rsidRDefault="00000000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</w:tr>
      <w:tr w:rsidR="00A40FDD" w14:paraId="3C15F16A" w14:textId="77777777">
        <w:trPr>
          <w:trHeight w:val="266"/>
        </w:trPr>
        <w:tc>
          <w:tcPr>
            <w:tcW w:w="3173" w:type="dxa"/>
          </w:tcPr>
          <w:p w14:paraId="2482FB94" w14:textId="77777777" w:rsidR="00A40FDD" w:rsidRDefault="00000000">
            <w:pPr>
              <w:pStyle w:val="TableParagraph"/>
              <w:ind w:left="73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Off-campus</w:t>
            </w:r>
            <w:proofErr w:type="gramEnd"/>
          </w:p>
        </w:tc>
        <w:tc>
          <w:tcPr>
            <w:tcW w:w="818" w:type="dxa"/>
            <w:shd w:val="clear" w:color="auto" w:fill="FFCC99"/>
          </w:tcPr>
          <w:p w14:paraId="4FFA24FF" w14:textId="77777777" w:rsidR="00A40FDD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34%</w:t>
            </w:r>
          </w:p>
        </w:tc>
        <w:tc>
          <w:tcPr>
            <w:tcW w:w="794" w:type="dxa"/>
            <w:shd w:val="clear" w:color="auto" w:fill="FFCC99"/>
          </w:tcPr>
          <w:p w14:paraId="4A6A285F" w14:textId="77777777" w:rsidR="00A40FDD" w:rsidRDefault="00000000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65%</w:t>
            </w:r>
          </w:p>
        </w:tc>
        <w:tc>
          <w:tcPr>
            <w:tcW w:w="1287" w:type="dxa"/>
          </w:tcPr>
          <w:p w14:paraId="659BA744" w14:textId="77777777" w:rsidR="00A40FDD" w:rsidRDefault="00000000">
            <w:pPr>
              <w:pStyle w:val="TableParagraph"/>
              <w:ind w:left="541"/>
              <w:rPr>
                <w:sz w:val="18"/>
              </w:rPr>
            </w:pPr>
            <w:r>
              <w:rPr>
                <w:spacing w:val="-5"/>
                <w:sz w:val="18"/>
              </w:rPr>
              <w:t>12%</w:t>
            </w:r>
          </w:p>
        </w:tc>
        <w:tc>
          <w:tcPr>
            <w:tcW w:w="718" w:type="dxa"/>
          </w:tcPr>
          <w:p w14:paraId="1F6CC4FB" w14:textId="77777777" w:rsidR="00A40FDD" w:rsidRDefault="00000000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86%</w:t>
            </w:r>
          </w:p>
        </w:tc>
        <w:tc>
          <w:tcPr>
            <w:tcW w:w="1192" w:type="dxa"/>
          </w:tcPr>
          <w:p w14:paraId="2ACD8C87" w14:textId="77777777" w:rsidR="00A40FDD" w:rsidRDefault="0000000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812" w:type="dxa"/>
          </w:tcPr>
          <w:p w14:paraId="2A94EB7D" w14:textId="77777777" w:rsidR="00A40FDD" w:rsidRDefault="00000000">
            <w:pPr>
              <w:pStyle w:val="TableParagraph"/>
              <w:spacing w:before="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79%</w:t>
            </w:r>
          </w:p>
        </w:tc>
        <w:tc>
          <w:tcPr>
            <w:tcW w:w="923" w:type="dxa"/>
          </w:tcPr>
          <w:p w14:paraId="2E1AE916" w14:textId="77777777" w:rsidR="00A40FDD" w:rsidRDefault="00000000">
            <w:pPr>
              <w:pStyle w:val="TableParagraph"/>
              <w:spacing w:before="17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28%</w:t>
            </w:r>
          </w:p>
        </w:tc>
        <w:tc>
          <w:tcPr>
            <w:tcW w:w="798" w:type="dxa"/>
          </w:tcPr>
          <w:p w14:paraId="596CC031" w14:textId="77777777" w:rsidR="00A40FDD" w:rsidRDefault="00000000">
            <w:pPr>
              <w:pStyle w:val="TableParagraph"/>
              <w:spacing w:before="17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79%</w:t>
            </w:r>
          </w:p>
        </w:tc>
      </w:tr>
      <w:tr w:rsidR="00A40FDD" w14:paraId="15C80816" w14:textId="77777777">
        <w:trPr>
          <w:trHeight w:val="266"/>
        </w:trPr>
        <w:tc>
          <w:tcPr>
            <w:tcW w:w="3173" w:type="dxa"/>
          </w:tcPr>
          <w:p w14:paraId="30DB52A4" w14:textId="77777777" w:rsidR="00A40FDD" w:rsidRDefault="00000000">
            <w:pPr>
              <w:pStyle w:val="TableParagraph"/>
              <w:spacing w:before="35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Transfer</w:t>
            </w:r>
            <w:r>
              <w:rPr>
                <w:b/>
                <w:i/>
                <w:spacing w:val="-2"/>
                <w:sz w:val="18"/>
              </w:rPr>
              <w:t xml:space="preserve"> Status</w:t>
            </w:r>
          </w:p>
        </w:tc>
        <w:tc>
          <w:tcPr>
            <w:tcW w:w="818" w:type="dxa"/>
            <w:shd w:val="clear" w:color="auto" w:fill="FFCC99"/>
          </w:tcPr>
          <w:p w14:paraId="68FE1CF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77AA233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55150B7B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2366511E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2742A0CD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421F9517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50A76B2C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41C74C54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5803EBCF" w14:textId="77777777">
        <w:trPr>
          <w:trHeight w:val="266"/>
        </w:trPr>
        <w:tc>
          <w:tcPr>
            <w:tcW w:w="3173" w:type="dxa"/>
          </w:tcPr>
          <w:p w14:paraId="35EAF81A" w14:textId="77777777" w:rsidR="00A40FDD" w:rsidRDefault="00000000">
            <w:pPr>
              <w:pStyle w:val="TableParagraph"/>
              <w:ind w:left="729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818" w:type="dxa"/>
            <w:shd w:val="clear" w:color="auto" w:fill="FFCC99"/>
          </w:tcPr>
          <w:p w14:paraId="123CDB8F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  <w:tc>
          <w:tcPr>
            <w:tcW w:w="794" w:type="dxa"/>
            <w:shd w:val="clear" w:color="auto" w:fill="FFCC99"/>
          </w:tcPr>
          <w:p w14:paraId="43BFB5D2" w14:textId="77777777" w:rsidR="00A40FDD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49%</w:t>
            </w:r>
          </w:p>
        </w:tc>
        <w:tc>
          <w:tcPr>
            <w:tcW w:w="1287" w:type="dxa"/>
          </w:tcPr>
          <w:p w14:paraId="2CAF0DF6" w14:textId="77777777" w:rsidR="00A40FDD" w:rsidRDefault="00000000">
            <w:pPr>
              <w:pStyle w:val="TableParagraph"/>
              <w:ind w:left="13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2%</w:t>
            </w:r>
          </w:p>
        </w:tc>
        <w:tc>
          <w:tcPr>
            <w:tcW w:w="718" w:type="dxa"/>
          </w:tcPr>
          <w:p w14:paraId="52B75395" w14:textId="77777777" w:rsidR="00A40FDD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24%</w:t>
            </w:r>
          </w:p>
        </w:tc>
        <w:tc>
          <w:tcPr>
            <w:tcW w:w="1192" w:type="dxa"/>
          </w:tcPr>
          <w:p w14:paraId="5E0E6454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812" w:type="dxa"/>
          </w:tcPr>
          <w:p w14:paraId="692BC540" w14:textId="77777777" w:rsidR="00A40FDD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27%</w:t>
            </w:r>
          </w:p>
        </w:tc>
        <w:tc>
          <w:tcPr>
            <w:tcW w:w="923" w:type="dxa"/>
          </w:tcPr>
          <w:p w14:paraId="4F3B272E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9%</w:t>
            </w:r>
          </w:p>
        </w:tc>
        <w:tc>
          <w:tcPr>
            <w:tcW w:w="798" w:type="dxa"/>
          </w:tcPr>
          <w:p w14:paraId="2B5ADE03" w14:textId="77777777" w:rsidR="00A40FDD" w:rsidRDefault="00000000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41%</w:t>
            </w:r>
          </w:p>
        </w:tc>
      </w:tr>
      <w:tr w:rsidR="00A40FDD" w14:paraId="0FB47147" w14:textId="77777777">
        <w:trPr>
          <w:trHeight w:val="266"/>
        </w:trPr>
        <w:tc>
          <w:tcPr>
            <w:tcW w:w="3173" w:type="dxa"/>
          </w:tcPr>
          <w:p w14:paraId="297A526C" w14:textId="77777777" w:rsidR="00A40FDD" w:rsidRDefault="00000000">
            <w:pPr>
              <w:pStyle w:val="TableParagraph"/>
              <w:spacing w:before="35"/>
              <w:ind w:left="381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Age</w:t>
            </w:r>
          </w:p>
        </w:tc>
        <w:tc>
          <w:tcPr>
            <w:tcW w:w="818" w:type="dxa"/>
            <w:shd w:val="clear" w:color="auto" w:fill="FFCC99"/>
          </w:tcPr>
          <w:p w14:paraId="54B8B42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4" w:type="dxa"/>
            <w:shd w:val="clear" w:color="auto" w:fill="FFCC99"/>
          </w:tcPr>
          <w:p w14:paraId="4CE326FC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87" w:type="dxa"/>
          </w:tcPr>
          <w:p w14:paraId="415B78F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8" w:type="dxa"/>
          </w:tcPr>
          <w:p w14:paraId="6D3BCF3A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92" w:type="dxa"/>
          </w:tcPr>
          <w:p w14:paraId="2A89D2D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2" w:type="dxa"/>
          </w:tcPr>
          <w:p w14:paraId="04696163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23" w:type="dxa"/>
          </w:tcPr>
          <w:p w14:paraId="59C9D50D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8" w:type="dxa"/>
          </w:tcPr>
          <w:p w14:paraId="2EFF3581" w14:textId="77777777" w:rsidR="00A40FDD" w:rsidRDefault="00A40FDD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40FDD" w14:paraId="505BE533" w14:textId="77777777">
        <w:trPr>
          <w:trHeight w:val="247"/>
        </w:trPr>
        <w:tc>
          <w:tcPr>
            <w:tcW w:w="3173" w:type="dxa"/>
          </w:tcPr>
          <w:p w14:paraId="186A7B59" w14:textId="77777777" w:rsidR="00A40FDD" w:rsidRDefault="00000000">
            <w:pPr>
              <w:pStyle w:val="TableParagraph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Non-traditional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older)</w:t>
            </w:r>
          </w:p>
        </w:tc>
        <w:tc>
          <w:tcPr>
            <w:tcW w:w="818" w:type="dxa"/>
            <w:shd w:val="clear" w:color="auto" w:fill="FFCC99"/>
          </w:tcPr>
          <w:p w14:paraId="480AD4E8" w14:textId="77777777" w:rsidR="00A40FDD" w:rsidRDefault="00000000">
            <w:pPr>
              <w:pStyle w:val="TableParagraph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794" w:type="dxa"/>
            <w:shd w:val="clear" w:color="auto" w:fill="FFCC99"/>
          </w:tcPr>
          <w:p w14:paraId="62969E5F" w14:textId="77777777" w:rsidR="00A40FDD" w:rsidRDefault="00000000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28%</w:t>
            </w:r>
          </w:p>
        </w:tc>
        <w:tc>
          <w:tcPr>
            <w:tcW w:w="1287" w:type="dxa"/>
          </w:tcPr>
          <w:p w14:paraId="47469766" w14:textId="77777777" w:rsidR="00A40FDD" w:rsidRDefault="00000000">
            <w:pPr>
              <w:pStyle w:val="TableParagraph"/>
              <w:ind w:left="13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718" w:type="dxa"/>
          </w:tcPr>
          <w:p w14:paraId="7A2B0BAD" w14:textId="77777777" w:rsidR="00A40FDD" w:rsidRDefault="00000000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12%</w:t>
            </w:r>
          </w:p>
        </w:tc>
        <w:tc>
          <w:tcPr>
            <w:tcW w:w="1192" w:type="dxa"/>
          </w:tcPr>
          <w:p w14:paraId="606BF411" w14:textId="77777777" w:rsidR="00A40FDD" w:rsidRDefault="00000000">
            <w:pPr>
              <w:pStyle w:val="TableParagraph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1%</w:t>
            </w:r>
          </w:p>
        </w:tc>
        <w:tc>
          <w:tcPr>
            <w:tcW w:w="812" w:type="dxa"/>
          </w:tcPr>
          <w:p w14:paraId="287F12B5" w14:textId="77777777" w:rsidR="00A40FDD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13%</w:t>
            </w:r>
          </w:p>
        </w:tc>
        <w:tc>
          <w:tcPr>
            <w:tcW w:w="923" w:type="dxa"/>
          </w:tcPr>
          <w:p w14:paraId="2DFD7E20" w14:textId="77777777" w:rsidR="00A40FDD" w:rsidRDefault="00000000">
            <w:pPr>
              <w:pStyle w:val="TableParagraph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6%</w:t>
            </w:r>
          </w:p>
        </w:tc>
        <w:tc>
          <w:tcPr>
            <w:tcW w:w="798" w:type="dxa"/>
          </w:tcPr>
          <w:p w14:paraId="70DC5954" w14:textId="77777777" w:rsidR="00A40FDD" w:rsidRDefault="00000000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32%</w:t>
            </w:r>
          </w:p>
        </w:tc>
      </w:tr>
      <w:tr w:rsidR="00A40FDD" w14:paraId="666702FE" w14:textId="77777777">
        <w:trPr>
          <w:trHeight w:val="240"/>
        </w:trPr>
        <w:tc>
          <w:tcPr>
            <w:tcW w:w="3173" w:type="dxa"/>
            <w:tcBorders>
              <w:bottom w:val="single" w:sz="2" w:space="0" w:color="000000"/>
            </w:tcBorders>
          </w:tcPr>
          <w:p w14:paraId="7074AEC4" w14:textId="77777777" w:rsidR="00A40FDD" w:rsidRDefault="00000000">
            <w:pPr>
              <w:pStyle w:val="TableParagraph"/>
              <w:spacing w:line="204" w:lineRule="exact"/>
              <w:ind w:left="729"/>
              <w:rPr>
                <w:sz w:val="18"/>
              </w:rPr>
            </w:pPr>
            <w:r>
              <w:rPr>
                <w:sz w:val="18"/>
              </w:rPr>
              <w:t>Traditional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than </w:t>
            </w: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818" w:type="dxa"/>
            <w:tcBorders>
              <w:bottom w:val="single" w:sz="2" w:space="0" w:color="000000"/>
            </w:tcBorders>
            <w:shd w:val="clear" w:color="auto" w:fill="FFCC99"/>
          </w:tcPr>
          <w:p w14:paraId="47617BDB" w14:textId="77777777" w:rsidR="00A40FDD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794" w:type="dxa"/>
            <w:tcBorders>
              <w:bottom w:val="single" w:sz="2" w:space="0" w:color="000000"/>
            </w:tcBorders>
            <w:shd w:val="clear" w:color="auto" w:fill="FFCC99"/>
          </w:tcPr>
          <w:p w14:paraId="01D954B5" w14:textId="77777777" w:rsidR="00A40FDD" w:rsidRDefault="00000000">
            <w:pPr>
              <w:pStyle w:val="TableParagraph"/>
              <w:spacing w:line="204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993568F" w14:textId="77777777" w:rsidR="00A40FDD" w:rsidRDefault="00000000">
            <w:pPr>
              <w:pStyle w:val="TableParagraph"/>
              <w:spacing w:line="204" w:lineRule="exact"/>
              <w:ind w:left="494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718" w:type="dxa"/>
            <w:tcBorders>
              <w:bottom w:val="single" w:sz="2" w:space="0" w:color="000000"/>
            </w:tcBorders>
          </w:tcPr>
          <w:p w14:paraId="746C6545" w14:textId="77777777" w:rsidR="00A40FDD" w:rsidRDefault="00000000">
            <w:pPr>
              <w:pStyle w:val="TableParagraph"/>
              <w:spacing w:line="204" w:lineRule="exact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88%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D75F72C" w14:textId="77777777" w:rsidR="00A40FDD" w:rsidRDefault="00000000">
            <w:pPr>
              <w:pStyle w:val="TableParagraph"/>
              <w:spacing w:line="204" w:lineRule="exact"/>
              <w:ind w:left="3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99%</w:t>
            </w: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14:paraId="3198524A" w14:textId="77777777" w:rsidR="00A40FDD" w:rsidRDefault="00000000">
            <w:pPr>
              <w:pStyle w:val="TableParagraph"/>
              <w:spacing w:line="204" w:lineRule="exact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87%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14:paraId="3B99ABBD" w14:textId="77777777" w:rsidR="00A40FDD" w:rsidRDefault="00000000">
            <w:pPr>
              <w:pStyle w:val="TableParagraph"/>
              <w:spacing w:line="204" w:lineRule="exact"/>
              <w:ind w:left="10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94%</w:t>
            </w:r>
          </w:p>
        </w:tc>
        <w:tc>
          <w:tcPr>
            <w:tcW w:w="798" w:type="dxa"/>
            <w:tcBorders>
              <w:bottom w:val="single" w:sz="2" w:space="0" w:color="000000"/>
            </w:tcBorders>
          </w:tcPr>
          <w:p w14:paraId="115E36BF" w14:textId="77777777" w:rsidR="00A40FDD" w:rsidRDefault="00000000">
            <w:pPr>
              <w:pStyle w:val="TableParagraph"/>
              <w:spacing w:line="204" w:lineRule="exact"/>
              <w:ind w:left="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68%</w:t>
            </w:r>
          </w:p>
        </w:tc>
      </w:tr>
    </w:tbl>
    <w:p w14:paraId="18EAC0AA" w14:textId="77777777" w:rsidR="00A40FDD" w:rsidRDefault="00000000">
      <w:pPr>
        <w:pStyle w:val="BodyText"/>
        <w:spacing w:before="51" w:line="300" w:lineRule="auto"/>
        <w:ind w:left="695" w:right="515" w:hanging="104"/>
      </w:pPr>
      <w:r>
        <w:rPr>
          <w:vertAlign w:val="superscript"/>
        </w:rPr>
        <w:t>a</w:t>
      </w:r>
      <w:r>
        <w:t xml:space="preserve"> Response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(number of respondents divided by</w:t>
      </w:r>
      <w:r>
        <w:rPr>
          <w:spacing w:val="-3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size) is adjusted for non-deliverable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addresses, students for whom contact information</w:t>
      </w:r>
      <w:r>
        <w:rPr>
          <w:spacing w:val="40"/>
        </w:rPr>
        <w:t xml:space="preserve"> </w:t>
      </w:r>
      <w:r>
        <w:t>was not available, and other students who were sampled yet unavailable during the survey administration.</w:t>
      </w:r>
    </w:p>
    <w:p w14:paraId="00EDECF0" w14:textId="77777777" w:rsidR="00A40FDD" w:rsidRDefault="00000000">
      <w:pPr>
        <w:pStyle w:val="BodyText"/>
        <w:spacing w:before="109" w:line="321" w:lineRule="auto"/>
        <w:ind w:left="671" w:right="1602" w:hanging="80"/>
      </w:pPr>
      <w:r>
        <w:rPr>
          <w:vertAlign w:val="superscript"/>
        </w:rPr>
        <w:t>b</w:t>
      </w:r>
      <w:r>
        <w:t xml:space="preserve"> This report is based on information from all</w:t>
      </w:r>
      <w:r>
        <w:rPr>
          <w:spacing w:val="-1"/>
        </w:rPr>
        <w:t xml:space="preserve"> </w:t>
      </w:r>
      <w:r>
        <w:t>randomly</w:t>
      </w:r>
      <w:r>
        <w:rPr>
          <w:spacing w:val="-3"/>
        </w:rPr>
        <w:t xml:space="preserve"> </w:t>
      </w:r>
      <w:r>
        <w:t>selected students for both your institution and your comparison institutions.</w:t>
      </w:r>
      <w:r>
        <w:rPr>
          <w:spacing w:val="40"/>
        </w:rPr>
        <w:t xml:space="preserve"> </w:t>
      </w:r>
      <w:r>
        <w:t>Targeted and locally administered oversamples (i.e., non-randomly selected students) are not included in this report.</w:t>
      </w:r>
    </w:p>
    <w:p w14:paraId="42A768FC" w14:textId="77777777" w:rsidR="00A40FDD" w:rsidRDefault="00000000">
      <w:pPr>
        <w:pStyle w:val="BodyText"/>
        <w:spacing w:before="75"/>
        <w:ind w:left="591"/>
      </w:pPr>
      <w:r>
        <w:rPr>
          <w:vertAlign w:val="superscript"/>
        </w:rPr>
        <w:t>c</w:t>
      </w:r>
      <w:r>
        <w:rPr>
          <w:spacing w:val="-4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margin by</w:t>
      </w:r>
      <w:r>
        <w:rPr>
          <w:spacing w:val="-5"/>
        </w:rPr>
        <w:t xml:space="preserve"> </w:t>
      </w:r>
      <w:r>
        <w:t>which the</w:t>
      </w:r>
      <w:r>
        <w:rPr>
          <w:spacing w:val="-3"/>
        </w:rPr>
        <w:t xml:space="preserve"> </w:t>
      </w:r>
      <w:r>
        <w:rPr>
          <w:i/>
        </w:rPr>
        <w:t>true</w:t>
      </w:r>
      <w:r>
        <w:rPr>
          <w:i/>
          <w:spacing w:val="26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institution on a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could differ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reported </w:t>
      </w:r>
      <w:r>
        <w:rPr>
          <w:spacing w:val="-2"/>
        </w:rPr>
        <w:t>score.</w:t>
      </w:r>
    </w:p>
    <w:p w14:paraId="2B73756C" w14:textId="77777777" w:rsidR="00A40FDD" w:rsidRDefault="00000000">
      <w:pPr>
        <w:pStyle w:val="BodyText"/>
        <w:spacing w:before="47" w:line="336" w:lineRule="auto"/>
        <w:ind w:left="695" w:right="977"/>
      </w:pPr>
      <w:r>
        <w:t>To</w:t>
      </w:r>
      <w:r>
        <w:rPr>
          <w:spacing w:val="-1"/>
        </w:rPr>
        <w:t xml:space="preserve"> </w:t>
      </w:r>
      <w:r>
        <w:t>interpret the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error, assume</w:t>
      </w:r>
      <w:r>
        <w:rPr>
          <w:spacing w:val="-1"/>
        </w:rPr>
        <w:t xml:space="preserve"> </w:t>
      </w:r>
      <w:r>
        <w:t>that 60% of your students reply</w:t>
      </w:r>
      <w:r>
        <w:rPr>
          <w:spacing w:val="-3"/>
        </w:rPr>
        <w:t xml:space="preserve"> </w:t>
      </w:r>
      <w:r>
        <w:t>"very</w:t>
      </w:r>
      <w:r>
        <w:rPr>
          <w:spacing w:val="-3"/>
        </w:rPr>
        <w:t xml:space="preserve"> </w:t>
      </w:r>
      <w:r>
        <w:t>often" to</w:t>
      </w:r>
      <w:r>
        <w:rPr>
          <w:spacing w:val="-1"/>
        </w:rPr>
        <w:t xml:space="preserve"> </w:t>
      </w:r>
      <w:r>
        <w:t>a particular item.</w:t>
      </w:r>
      <w:r>
        <w:rPr>
          <w:spacing w:val="40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error is +/-5%, then the</w:t>
      </w:r>
      <w:r>
        <w:rPr>
          <w:spacing w:val="40"/>
        </w:rPr>
        <w:t xml:space="preserve"> </w:t>
      </w:r>
      <w:r>
        <w:t>true population value is most likely between 55% and 65%.</w:t>
      </w:r>
    </w:p>
    <w:p w14:paraId="076C886E" w14:textId="77777777" w:rsidR="00A40FDD" w:rsidRDefault="00000000">
      <w:pPr>
        <w:pStyle w:val="BodyText"/>
        <w:spacing w:before="70"/>
        <w:ind w:left="591"/>
      </w:pPr>
      <w:r>
        <w:rPr>
          <w:vertAlign w:val="superscript"/>
        </w:rPr>
        <w:t>d</w:t>
      </w:r>
      <w:r>
        <w:rPr>
          <w:spacing w:val="-4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each category.</w:t>
      </w:r>
      <w:r>
        <w:rPr>
          <w:spacing w:val="3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i/>
        </w:rPr>
        <w:t>not</w:t>
      </w:r>
      <w:r>
        <w:rPr>
          <w:i/>
          <w:spacing w:val="26"/>
        </w:rPr>
        <w:t xml:space="preserve"> </w:t>
      </w:r>
      <w:r>
        <w:rPr>
          <w:spacing w:val="-2"/>
        </w:rPr>
        <w:t>weighted.</w:t>
      </w:r>
    </w:p>
    <w:p w14:paraId="69BA8F6B" w14:textId="77777777" w:rsidR="00A40FDD" w:rsidRDefault="00000000">
      <w:pPr>
        <w:pStyle w:val="BodyText"/>
        <w:spacing w:before="138"/>
        <w:ind w:left="591"/>
      </w:pPr>
      <w:r>
        <w:rPr>
          <w:vertAlign w:val="superscript"/>
        </w:rPr>
        <w:t>e</w:t>
      </w:r>
      <w:r>
        <w:rPr>
          <w:spacing w:val="-5"/>
        </w:rPr>
        <w:t xml:space="preserve"> </w:t>
      </w:r>
      <w:r>
        <w:t>Institution-reported</w:t>
      </w:r>
      <w:r>
        <w:rPr>
          <w:spacing w:val="-2"/>
        </w:rPr>
        <w:t xml:space="preserve"> </w:t>
      </w:r>
      <w:r>
        <w:t>data.</w:t>
      </w:r>
      <w:r>
        <w:rPr>
          <w:spacing w:val="3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weight</w:t>
      </w:r>
      <w:proofErr w:type="gramEnd"/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Comparisons,</w:t>
      </w:r>
      <w:r>
        <w:rPr>
          <w:spacing w:val="-2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Distributions,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Benchmark</w:t>
      </w:r>
      <w:r>
        <w:rPr>
          <w:spacing w:val="-2"/>
        </w:rPr>
        <w:t xml:space="preserve"> </w:t>
      </w:r>
      <w:r>
        <w:t>Comparisons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sectPr w:rsidR="00A40FDD">
      <w:pgSz w:w="12240" w:h="15840"/>
      <w:pgMar w:top="2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/WR0B5m2uL7ML9UNjrHuepVRSY4MT51HFrG9virVeDezIBAAwRA/6q20hcthHvXU4NCmS430B3Pgh/YvRaX1g==" w:salt="J6BW5I60YtZ54b5cdEJnS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FDD"/>
    <w:rsid w:val="008A4AB7"/>
    <w:rsid w:val="00A40FDD"/>
    <w:rsid w:val="00A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D05D6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1"/>
      <w:ind w:left="6328" w:right="1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8</DocSecurity>
  <Lines>21</Lines>
  <Paragraphs>5</Paragraphs>
  <ScaleCrop>false</ScaleCrop>
  <Company>Indiana University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 Technology Services</dc:creator>
  <cp:lastModifiedBy>Christina Happonen</cp:lastModifiedBy>
  <cp:revision>2</cp:revision>
  <dcterms:created xsi:type="dcterms:W3CDTF">2026-04-22T20:04:00Z</dcterms:created>
  <dcterms:modified xsi:type="dcterms:W3CDTF">2026-04-22T20:10:00Z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2014-07-22T00:00:00Z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</Properties>
</file>