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48C8" w14:textId="5174D9D2" w:rsidR="00530A38" w:rsidRDefault="00530A38" w:rsidP="008E56AB">
      <w:pPr>
        <w:ind w:firstLine="720"/>
        <w:jc w:val="center"/>
        <w:rPr>
          <w:rFonts w:ascii="Alumni Sans" w:hAnsi="Alumni Sans" w:cstheme="minorHAnsi"/>
          <w:b/>
          <w:bCs/>
          <w:sz w:val="28"/>
          <w:szCs w:val="28"/>
        </w:rPr>
      </w:pPr>
      <w:r>
        <w:rPr>
          <w:rFonts w:ascii="Barlow Condensed" w:hAnsi="Barlow Condensed" w:cstheme="minorHAnsi"/>
          <w:noProof/>
        </w:rPr>
        <w:drawing>
          <wp:anchor distT="0" distB="0" distL="114300" distR="114300" simplePos="0" relativeHeight="251658240" behindDoc="1" locked="0" layoutInCell="1" allowOverlap="1" wp14:anchorId="46D57140" wp14:editId="344E3DA9">
            <wp:simplePos x="0" y="0"/>
            <wp:positionH relativeFrom="page">
              <wp:align>right</wp:align>
            </wp:positionH>
            <wp:positionV relativeFrom="paragraph">
              <wp:posOffset>-1196266</wp:posOffset>
            </wp:positionV>
            <wp:extent cx="3560702" cy="2866030"/>
            <wp:effectExtent l="0" t="0" r="190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60702" cy="286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umni Sans" w:hAnsi="Alumni Sans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489E204" wp14:editId="20533CBF">
            <wp:simplePos x="0" y="0"/>
            <wp:positionH relativeFrom="column">
              <wp:posOffset>-446567</wp:posOffset>
            </wp:positionH>
            <wp:positionV relativeFrom="paragraph">
              <wp:posOffset>-318977</wp:posOffset>
            </wp:positionV>
            <wp:extent cx="5507665" cy="927867"/>
            <wp:effectExtent l="0" t="0" r="0" b="5715"/>
            <wp:wrapNone/>
            <wp:docPr id="5" name="Picture 5" descr="Logo of Stony Brook University featuring a red shield with a white star and vertical stripes, accompanied by the text &quot;Stony Brook University&quot; in black and red font. To the right, the slogan &quot;DARE TO BE&quot; is displayed in bold black let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 of Stony Brook University featuring a red shield with a white star and vertical stripes, accompanied by the text &quot;Stony Brook University&quot; in black and red font. To the right, the slogan &quot;DARE TO BE&quot; is displayed in bold black letter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883" cy="93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5F14" w14:textId="77777777" w:rsidR="00530A38" w:rsidRDefault="00530A38" w:rsidP="008E56AB">
      <w:pPr>
        <w:ind w:firstLine="720"/>
        <w:jc w:val="center"/>
        <w:rPr>
          <w:rFonts w:ascii="Alumni Sans" w:hAnsi="Alumni Sans" w:cstheme="minorHAnsi"/>
          <w:b/>
          <w:bCs/>
          <w:sz w:val="28"/>
          <w:szCs w:val="28"/>
        </w:rPr>
      </w:pPr>
    </w:p>
    <w:p w14:paraId="725F0177" w14:textId="6B3EB4EE" w:rsidR="008E56AB" w:rsidRPr="00375721" w:rsidRDefault="008E56AB" w:rsidP="00375721">
      <w:pPr>
        <w:pStyle w:val="Heading1"/>
        <w:jc w:val="center"/>
        <w:rPr>
          <w:rFonts w:ascii="Alumni Sans" w:hAnsi="Alumni Sans"/>
          <w:b/>
          <w:bCs/>
          <w:color w:val="000000" w:themeColor="text1"/>
          <w:sz w:val="40"/>
          <w:szCs w:val="40"/>
        </w:rPr>
      </w:pPr>
      <w:r w:rsidRPr="00375721">
        <w:rPr>
          <w:rFonts w:ascii="Alumni Sans" w:hAnsi="Alumni Sans"/>
          <w:b/>
          <w:bCs/>
          <w:color w:val="000000" w:themeColor="text1"/>
          <w:sz w:val="40"/>
          <w:szCs w:val="40"/>
        </w:rPr>
        <w:t>Suggested Curriculum Program in Neuroscience MD/PhD</w:t>
      </w:r>
    </w:p>
    <w:p w14:paraId="41C81B35" w14:textId="77777777" w:rsidR="008E56AB" w:rsidRPr="00375721" w:rsidRDefault="008E56AB" w:rsidP="00375721">
      <w:pPr>
        <w:pStyle w:val="Heading2"/>
        <w:rPr>
          <w:rFonts w:ascii="Alumni Sans" w:hAnsi="Alumni Sans"/>
          <w:b/>
          <w:bCs/>
          <w:color w:val="000000" w:themeColor="text1"/>
          <w:sz w:val="28"/>
          <w:szCs w:val="28"/>
        </w:rPr>
      </w:pPr>
      <w:r w:rsidRPr="00375721">
        <w:rPr>
          <w:rFonts w:ascii="Alumni Sans" w:hAnsi="Alumni Sans"/>
          <w:b/>
          <w:bCs/>
          <w:color w:val="000000" w:themeColor="text1"/>
          <w:sz w:val="28"/>
          <w:szCs w:val="28"/>
        </w:rPr>
        <w:t>First Year</w:t>
      </w:r>
    </w:p>
    <w:p w14:paraId="34C8862A" w14:textId="78C1B3D7" w:rsidR="008E56AB" w:rsidRPr="00375721" w:rsidRDefault="00A918B6" w:rsidP="00375721">
      <w:pPr>
        <w:pStyle w:val="Heading3"/>
        <w:rPr>
          <w:rFonts w:ascii="Alumni Sans" w:hAnsi="Alumni Sans"/>
          <w:color w:val="000000" w:themeColor="text1"/>
          <w:sz w:val="28"/>
          <w:szCs w:val="28"/>
        </w:rPr>
      </w:pPr>
      <w:r w:rsidRPr="00375721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 xml:space="preserve">Fall </w:t>
      </w:r>
      <w:r w:rsidRPr="00375721">
        <w:rPr>
          <w:rFonts w:ascii="Alumni Sans" w:hAnsi="Alumni Sans"/>
          <w:color w:val="000000" w:themeColor="text1"/>
          <w:sz w:val="28"/>
          <w:szCs w:val="28"/>
        </w:rPr>
        <w:t>(</w:t>
      </w:r>
      <w:r w:rsidR="008E56AB" w:rsidRPr="00375721">
        <w:rPr>
          <w:rFonts w:ascii="Alumni Sans" w:hAnsi="Alumni Sans"/>
          <w:color w:val="000000" w:themeColor="text1"/>
          <w:sz w:val="28"/>
          <w:szCs w:val="28"/>
        </w:rPr>
        <w:t>9 credits)</w:t>
      </w:r>
    </w:p>
    <w:p w14:paraId="0BCFBECB" w14:textId="03B072AE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NEU 521: Intro to Cellular </w:t>
      </w:r>
      <w:r w:rsidR="009970B0" w:rsidRPr="00C12967">
        <w:rPr>
          <w:rFonts w:ascii="Barlow Condensed" w:hAnsi="Barlow Condensed" w:cstheme="minorHAnsi"/>
        </w:rPr>
        <w:t>Neuroscience</w:t>
      </w:r>
    </w:p>
    <w:p w14:paraId="3BD73ACD" w14:textId="6FE4B229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NEU 522: Intro to Molecular </w:t>
      </w:r>
      <w:r w:rsidR="009970B0" w:rsidRPr="00C12967">
        <w:rPr>
          <w:rFonts w:ascii="Barlow Condensed" w:hAnsi="Barlow Condensed" w:cstheme="minorHAnsi"/>
        </w:rPr>
        <w:t>Neuroscience</w:t>
      </w:r>
    </w:p>
    <w:p w14:paraId="4AF7A822" w14:textId="77777777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555: Rotations</w:t>
      </w:r>
    </w:p>
    <w:p w14:paraId="19F9FC24" w14:textId="77777777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599: Research</w:t>
      </w:r>
    </w:p>
    <w:p w14:paraId="264AB81D" w14:textId="77777777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697: Neuroscience Seminar</w:t>
      </w:r>
    </w:p>
    <w:p w14:paraId="1B85EB82" w14:textId="77777777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*BNB 597: Neuroscience Seminar Series *may be repeated</w:t>
      </w:r>
    </w:p>
    <w:p w14:paraId="7BA88BD3" w14:textId="77777777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567: Statistics and data analysis for neuroscience I: Foundations</w:t>
      </w:r>
    </w:p>
    <w:p w14:paraId="0C09274D" w14:textId="2EE1AA50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501: </w:t>
      </w:r>
      <w:r w:rsidRPr="007624CA">
        <w:rPr>
          <w:rStyle w:val="small"/>
          <w:rFonts w:ascii="Barlow Condensed" w:hAnsi="Barlow Condensed" w:cstheme="minorHAnsi"/>
        </w:rPr>
        <w:t>Selected Topics in Translational/Research Clinical</w:t>
      </w:r>
    </w:p>
    <w:p w14:paraId="56355C02" w14:textId="69B4013C" w:rsidR="008E56AB" w:rsidRPr="007624CA" w:rsidRDefault="008E56AB" w:rsidP="008E56AB">
      <w:pPr>
        <w:rPr>
          <w:rStyle w:val="small"/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502: </w:t>
      </w:r>
      <w:r w:rsidRPr="007624CA">
        <w:rPr>
          <w:rStyle w:val="small"/>
          <w:rFonts w:ascii="Barlow Condensed" w:hAnsi="Barlow Condensed" w:cstheme="minorHAnsi"/>
        </w:rPr>
        <w:t>Clinical Scientist Seminar Series</w:t>
      </w:r>
    </w:p>
    <w:p w14:paraId="5817AAEB" w14:textId="08419C51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**MD/PhD students should also take a science communication course </w:t>
      </w:r>
      <w:r w:rsidR="00183472" w:rsidRPr="007624CA">
        <w:rPr>
          <w:rFonts w:ascii="Barlow Condensed" w:hAnsi="Barlow Condensed" w:cstheme="minorHAnsi"/>
        </w:rPr>
        <w:t>COM</w:t>
      </w:r>
    </w:p>
    <w:p w14:paraId="1F04CC52" w14:textId="5BB8EA98" w:rsidR="008E56AB" w:rsidRPr="00375721" w:rsidRDefault="008E56AB" w:rsidP="00375721">
      <w:pPr>
        <w:pStyle w:val="Heading3"/>
        <w:rPr>
          <w:rFonts w:ascii="Alumni Sans" w:hAnsi="Alumni Sans"/>
          <w:color w:val="000000" w:themeColor="text1"/>
          <w:sz w:val="28"/>
          <w:szCs w:val="28"/>
        </w:rPr>
      </w:pPr>
      <w:r w:rsidRPr="00375721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>Spring</w:t>
      </w:r>
      <w:r w:rsidRPr="00375721">
        <w:rPr>
          <w:rFonts w:ascii="Alumni Sans" w:hAnsi="Alumni Sans"/>
          <w:color w:val="000000" w:themeColor="text1"/>
          <w:sz w:val="28"/>
          <w:szCs w:val="28"/>
        </w:rPr>
        <w:t xml:space="preserve"> (9 credits)</w:t>
      </w:r>
    </w:p>
    <w:p w14:paraId="161F1C31" w14:textId="518A7D33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555: Rotations</w:t>
      </w:r>
    </w:p>
    <w:p w14:paraId="42893255" w14:textId="44B24715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599: Research</w:t>
      </w:r>
    </w:p>
    <w:p w14:paraId="245CB901" w14:textId="18332AC3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697: Neuroscience Seminar</w:t>
      </w:r>
    </w:p>
    <w:p w14:paraId="143211D7" w14:textId="35503869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560: Laboratory in Neuroanatomy</w:t>
      </w:r>
    </w:p>
    <w:p w14:paraId="26807A50" w14:textId="6190DD4F" w:rsidR="008E56AB" w:rsidRDefault="0006351C" w:rsidP="008E56AB">
      <w:pPr>
        <w:rPr>
          <w:rFonts w:ascii="Barlow Condensed" w:hAnsi="Barlow Condensed" w:cstheme="minorHAnsi"/>
        </w:rPr>
      </w:pPr>
      <w:r>
        <w:rPr>
          <w:rFonts w:ascii="Barlow Condensed" w:hAnsi="Barlow Condensed" w:cstheme="minorHAnsi"/>
          <w:noProof/>
        </w:rPr>
        <w:drawing>
          <wp:anchor distT="0" distB="0" distL="114300" distR="114300" simplePos="0" relativeHeight="251667968" behindDoc="1" locked="0" layoutInCell="1" allowOverlap="1" wp14:anchorId="3A899087" wp14:editId="38A040CE">
            <wp:simplePos x="0" y="0"/>
            <wp:positionH relativeFrom="page">
              <wp:align>left</wp:align>
            </wp:positionH>
            <wp:positionV relativeFrom="paragraph">
              <wp:posOffset>334328</wp:posOffset>
            </wp:positionV>
            <wp:extent cx="3342792" cy="2690569"/>
            <wp:effectExtent l="2222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3342792" cy="269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6AB" w:rsidRPr="007624CA">
        <w:rPr>
          <w:rFonts w:ascii="Barlow Condensed" w:hAnsi="Barlow Condensed" w:cstheme="minorHAnsi"/>
        </w:rPr>
        <w:t>GRD 500: Integrity in Science</w:t>
      </w:r>
    </w:p>
    <w:p w14:paraId="4C0D3640" w14:textId="2335AA96" w:rsidR="00261CD1" w:rsidRPr="007624CA" w:rsidRDefault="00144585" w:rsidP="008E56AB">
      <w:pPr>
        <w:rPr>
          <w:rFonts w:ascii="Barlow Condensed" w:hAnsi="Barlow Condensed" w:cstheme="minorHAnsi"/>
        </w:rPr>
      </w:pPr>
      <w:r>
        <w:rPr>
          <w:rFonts w:ascii="Barlow Condensed" w:hAnsi="Barlow Condensed" w:cstheme="minorHAnsi"/>
        </w:rPr>
        <w:t>MST 698: Practicum in Teaching</w:t>
      </w:r>
    </w:p>
    <w:p w14:paraId="29E105E9" w14:textId="77777777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501: </w:t>
      </w:r>
      <w:r w:rsidRPr="007624CA">
        <w:rPr>
          <w:rStyle w:val="small"/>
          <w:rFonts w:ascii="Barlow Condensed" w:hAnsi="Barlow Condensed" w:cstheme="minorHAnsi"/>
        </w:rPr>
        <w:t>Selected Topics in Translational/Research Clinical</w:t>
      </w:r>
    </w:p>
    <w:p w14:paraId="38AC93FC" w14:textId="2F4DCB0B" w:rsidR="008E56AB" w:rsidRDefault="008E56AB" w:rsidP="008E56AB">
      <w:pPr>
        <w:rPr>
          <w:rStyle w:val="small"/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502: </w:t>
      </w:r>
      <w:r w:rsidRPr="007624CA">
        <w:rPr>
          <w:rStyle w:val="small"/>
          <w:rFonts w:ascii="Barlow Condensed" w:hAnsi="Barlow Condensed" w:cstheme="minorHAnsi"/>
        </w:rPr>
        <w:t>Clinical Scientist Seminar Series</w:t>
      </w:r>
    </w:p>
    <w:p w14:paraId="4DC6BB2A" w14:textId="5C0718F7" w:rsidR="00144585" w:rsidRDefault="00144585" w:rsidP="008E56AB">
      <w:pPr>
        <w:rPr>
          <w:rStyle w:val="small"/>
          <w:rFonts w:cstheme="minorHAnsi"/>
        </w:rPr>
      </w:pPr>
    </w:p>
    <w:p w14:paraId="1755AC5A" w14:textId="2FC44E1F" w:rsidR="0006351C" w:rsidRDefault="0006351C">
      <w:pPr>
        <w:rPr>
          <w:rStyle w:val="small"/>
          <w:rFonts w:cstheme="minorHAnsi"/>
        </w:rPr>
      </w:pPr>
      <w:r>
        <w:rPr>
          <w:rStyle w:val="small"/>
          <w:rFonts w:cstheme="minorHAnsi"/>
        </w:rPr>
        <w:br w:type="page"/>
      </w:r>
    </w:p>
    <w:p w14:paraId="4FB60A4E" w14:textId="03A7138F" w:rsidR="008E56AB" w:rsidRPr="00375721" w:rsidRDefault="0006351C" w:rsidP="0006351C">
      <w:pPr>
        <w:rPr>
          <w:rFonts w:ascii="Alumni Sans" w:hAnsi="Alumni Sans"/>
          <w:b/>
          <w:bCs/>
          <w:sz w:val="28"/>
          <w:szCs w:val="28"/>
        </w:rPr>
      </w:pPr>
      <w:r>
        <w:rPr>
          <w:rFonts w:ascii="Barlow Condensed" w:hAnsi="Barlow Condensed" w:cstheme="minorHAnsi"/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5F33CF8B" wp14:editId="7B7C4140">
            <wp:simplePos x="0" y="0"/>
            <wp:positionH relativeFrom="page">
              <wp:align>right</wp:align>
            </wp:positionH>
            <wp:positionV relativeFrom="paragraph">
              <wp:posOffset>-913765</wp:posOffset>
            </wp:positionV>
            <wp:extent cx="3560445" cy="2865755"/>
            <wp:effectExtent l="0" t="0" r="190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60445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7F" w:rsidRPr="00375721">
        <w:rPr>
          <w:rFonts w:ascii="Alumni Sans" w:hAnsi="Alumni San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920" behindDoc="1" locked="0" layoutInCell="1" allowOverlap="1" wp14:anchorId="1EF14059" wp14:editId="76E2F274">
            <wp:simplePos x="0" y="0"/>
            <wp:positionH relativeFrom="page">
              <wp:align>left</wp:align>
            </wp:positionH>
            <wp:positionV relativeFrom="paragraph">
              <wp:posOffset>-1040721</wp:posOffset>
            </wp:positionV>
            <wp:extent cx="1797269" cy="1446598"/>
            <wp:effectExtent l="0" t="0" r="0" b="127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69" cy="144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6AB" w:rsidRPr="00375721">
        <w:rPr>
          <w:rFonts w:ascii="Alumni Sans" w:hAnsi="Alumni Sans"/>
          <w:b/>
          <w:bCs/>
          <w:color w:val="000000" w:themeColor="text1"/>
          <w:sz w:val="28"/>
          <w:szCs w:val="28"/>
        </w:rPr>
        <w:t>Second Year</w:t>
      </w:r>
    </w:p>
    <w:p w14:paraId="15B6316C" w14:textId="28A57B73" w:rsidR="008E56AB" w:rsidRPr="00375721" w:rsidRDefault="008E56AB" w:rsidP="00375721">
      <w:pPr>
        <w:pStyle w:val="Heading3"/>
        <w:rPr>
          <w:rFonts w:ascii="Alumni Sans" w:hAnsi="Alumni Sans"/>
          <w:color w:val="000000" w:themeColor="text1"/>
          <w:sz w:val="28"/>
          <w:szCs w:val="28"/>
        </w:rPr>
      </w:pPr>
      <w:r w:rsidRPr="00375721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 xml:space="preserve">Fall </w:t>
      </w:r>
      <w:r w:rsidRPr="00375721">
        <w:rPr>
          <w:rFonts w:ascii="Alumni Sans" w:hAnsi="Alumni Sans"/>
          <w:color w:val="000000" w:themeColor="text1"/>
          <w:sz w:val="28"/>
          <w:szCs w:val="28"/>
        </w:rPr>
        <w:t>(9 credits)</w:t>
      </w:r>
      <w:r w:rsidR="0023157F" w:rsidRPr="00375721">
        <w:rPr>
          <w:rFonts w:ascii="Alumni Sans" w:hAnsi="Alumni Sans"/>
          <w:noProof/>
          <w:color w:val="000000" w:themeColor="text1"/>
          <w:sz w:val="28"/>
          <w:szCs w:val="28"/>
        </w:rPr>
        <w:t xml:space="preserve"> </w:t>
      </w:r>
    </w:p>
    <w:p w14:paraId="01342EAD" w14:textId="3BAB11CE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599: Research</w:t>
      </w:r>
    </w:p>
    <w:p w14:paraId="49EF5E44" w14:textId="7A553DAF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597: Neuroscience Seminar</w:t>
      </w:r>
    </w:p>
    <w:p w14:paraId="7F00321D" w14:textId="2D875CA4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*BNB 563: Self Study Topics (Fall/Spring) – GPD approval required prior to permission to enroll</w:t>
      </w:r>
    </w:p>
    <w:p w14:paraId="458F7EEB" w14:textId="6AB35131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501: </w:t>
      </w:r>
      <w:r w:rsidRPr="007624CA">
        <w:rPr>
          <w:rStyle w:val="small"/>
          <w:rFonts w:ascii="Barlow Condensed" w:hAnsi="Barlow Condensed" w:cstheme="minorHAnsi"/>
        </w:rPr>
        <w:t>Selected Topics in Translational/Research Clinical</w:t>
      </w:r>
    </w:p>
    <w:p w14:paraId="2D04C4EE" w14:textId="37D9759C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502: </w:t>
      </w:r>
      <w:r w:rsidRPr="007624CA">
        <w:rPr>
          <w:rStyle w:val="small"/>
          <w:rFonts w:ascii="Barlow Condensed" w:hAnsi="Barlow Condensed" w:cstheme="minorHAnsi"/>
        </w:rPr>
        <w:t>Clinical Scientist Seminar Series</w:t>
      </w:r>
    </w:p>
    <w:p w14:paraId="2B03A3D9" w14:textId="24B9A1C2" w:rsidR="008E56AB" w:rsidRPr="00206DA4" w:rsidRDefault="008E56AB" w:rsidP="00206DA4">
      <w:pPr>
        <w:pStyle w:val="Heading3"/>
        <w:rPr>
          <w:rFonts w:ascii="Alumni Sans" w:hAnsi="Alumni Sans"/>
          <w:color w:val="000000" w:themeColor="text1"/>
          <w:sz w:val="28"/>
          <w:szCs w:val="28"/>
        </w:rPr>
      </w:pPr>
      <w:r w:rsidRPr="00206DA4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 xml:space="preserve">Spring </w:t>
      </w:r>
      <w:r w:rsidRPr="00206DA4">
        <w:rPr>
          <w:rFonts w:ascii="Alumni Sans" w:hAnsi="Alumni Sans"/>
          <w:color w:val="000000" w:themeColor="text1"/>
          <w:sz w:val="28"/>
          <w:szCs w:val="28"/>
        </w:rPr>
        <w:t>(9 credits)</w:t>
      </w:r>
    </w:p>
    <w:p w14:paraId="45B176F3" w14:textId="15DF531D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599: Research</w:t>
      </w:r>
    </w:p>
    <w:p w14:paraId="442D2E2E" w14:textId="1D4AC68D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697: Seminar</w:t>
      </w:r>
    </w:p>
    <w:p w14:paraId="56AEA1C8" w14:textId="6069BE9D" w:rsidR="00183472" w:rsidRPr="007624CA" w:rsidRDefault="00183472" w:rsidP="00183472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565: Advanced Topics in Neuroscience</w:t>
      </w:r>
    </w:p>
    <w:p w14:paraId="145175C0" w14:textId="6E101BD3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*BNB 566: Neurobiology of Disease</w:t>
      </w:r>
    </w:p>
    <w:p w14:paraId="141F14D4" w14:textId="6B5B2F34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*BNB 564: Advanced Topics (Fall/Spring) – GPD approval required prior to permission to enroll</w:t>
      </w:r>
    </w:p>
    <w:p w14:paraId="076EC6D6" w14:textId="1FB9EC71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501: </w:t>
      </w:r>
      <w:r w:rsidRPr="007624CA">
        <w:rPr>
          <w:rStyle w:val="small"/>
          <w:rFonts w:ascii="Barlow Condensed" w:hAnsi="Barlow Condensed" w:cstheme="minorHAnsi"/>
        </w:rPr>
        <w:t>Selected Topics in Translational/Research Clinical</w:t>
      </w:r>
    </w:p>
    <w:p w14:paraId="3FCEAD99" w14:textId="55C11747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502: </w:t>
      </w:r>
      <w:r w:rsidRPr="007624CA">
        <w:rPr>
          <w:rStyle w:val="small"/>
          <w:rFonts w:ascii="Barlow Condensed" w:hAnsi="Barlow Condensed" w:cstheme="minorHAnsi"/>
        </w:rPr>
        <w:t>Clinical Scientist Seminar Series</w:t>
      </w:r>
    </w:p>
    <w:p w14:paraId="76E6A6B6" w14:textId="0D9FA51D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*NOTE: Must take 3 modules prior to end of 2</w:t>
      </w:r>
      <w:r w:rsidRPr="007624CA">
        <w:rPr>
          <w:rFonts w:ascii="Barlow Condensed" w:hAnsi="Barlow Condensed" w:cstheme="minorHAnsi"/>
          <w:vertAlign w:val="superscript"/>
        </w:rPr>
        <w:t>nd</w:t>
      </w:r>
      <w:r w:rsidRPr="007624CA">
        <w:rPr>
          <w:rFonts w:ascii="Barlow Condensed" w:hAnsi="Barlow Condensed" w:cstheme="minorHAnsi"/>
        </w:rPr>
        <w:t xml:space="preserve"> year of study and advancement to candidacy (BNB 563, 564, 566, or 597). </w:t>
      </w:r>
    </w:p>
    <w:p w14:paraId="698E0170" w14:textId="6556632C" w:rsidR="00A918B6" w:rsidRPr="00184AFB" w:rsidRDefault="00A918B6" w:rsidP="00184AFB">
      <w:pPr>
        <w:pStyle w:val="Heading2"/>
        <w:rPr>
          <w:rFonts w:ascii="Alumni Sans" w:hAnsi="Alumni Sans"/>
          <w:b/>
          <w:bCs/>
          <w:color w:val="000000" w:themeColor="text1"/>
          <w:sz w:val="28"/>
          <w:szCs w:val="28"/>
        </w:rPr>
      </w:pPr>
      <w:r w:rsidRPr="00184AFB">
        <w:rPr>
          <w:rFonts w:ascii="Alumni Sans" w:hAnsi="Alumni Sans"/>
          <w:b/>
          <w:bCs/>
          <w:color w:val="000000" w:themeColor="text1"/>
          <w:sz w:val="28"/>
          <w:szCs w:val="28"/>
        </w:rPr>
        <w:t>Advancement to Candidacy</w:t>
      </w:r>
    </w:p>
    <w:p w14:paraId="07DA0320" w14:textId="75B52E56" w:rsidR="00A918B6" w:rsidRPr="007624CA" w:rsidRDefault="00A918B6" w:rsidP="00A918B6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Thesis Proposal Defense </w:t>
      </w:r>
      <w:proofErr w:type="gramStart"/>
      <w:r w:rsidRPr="007624CA">
        <w:rPr>
          <w:rFonts w:ascii="Barlow Condensed" w:hAnsi="Barlow Condensed" w:cstheme="minorHAnsi"/>
        </w:rPr>
        <w:t>due</w:t>
      </w:r>
      <w:proofErr w:type="gramEnd"/>
      <w:r w:rsidRPr="007624CA">
        <w:rPr>
          <w:rFonts w:ascii="Barlow Condensed" w:hAnsi="Barlow Condensed" w:cstheme="minorHAnsi"/>
        </w:rPr>
        <w:t xml:space="preserve"> Spring/Summer of second year of study along with all coursework and 2 semesters of TA work. </w:t>
      </w:r>
    </w:p>
    <w:p w14:paraId="0996960C" w14:textId="68229260" w:rsidR="008E56AB" w:rsidRPr="00184AFB" w:rsidRDefault="008E56AB" w:rsidP="00184AFB">
      <w:pPr>
        <w:pStyle w:val="Heading2"/>
        <w:rPr>
          <w:rFonts w:ascii="Alumni Sans" w:hAnsi="Alumni Sans"/>
          <w:b/>
          <w:bCs/>
          <w:color w:val="000000" w:themeColor="text1"/>
          <w:sz w:val="28"/>
          <w:szCs w:val="28"/>
        </w:rPr>
      </w:pPr>
      <w:r w:rsidRPr="00184AFB">
        <w:rPr>
          <w:rFonts w:ascii="Alumni Sans" w:hAnsi="Alumni Sans"/>
          <w:b/>
          <w:bCs/>
          <w:color w:val="000000" w:themeColor="text1"/>
          <w:sz w:val="28"/>
          <w:szCs w:val="28"/>
        </w:rPr>
        <w:t>Third Year and up</w:t>
      </w:r>
    </w:p>
    <w:p w14:paraId="29BD447A" w14:textId="31CC8DD5" w:rsidR="00DB15CA" w:rsidRPr="00184AFB" w:rsidRDefault="008E56AB" w:rsidP="00184AFB">
      <w:pPr>
        <w:pStyle w:val="Heading3"/>
        <w:rPr>
          <w:rFonts w:ascii="Alumni Sans" w:hAnsi="Alumni Sans"/>
          <w:color w:val="000000" w:themeColor="text1"/>
          <w:sz w:val="28"/>
          <w:szCs w:val="28"/>
        </w:rPr>
      </w:pPr>
      <w:r w:rsidRPr="00184AFB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>Fall/Spring</w:t>
      </w:r>
      <w:r w:rsidR="00DB15CA" w:rsidRPr="00184AFB">
        <w:rPr>
          <w:rFonts w:ascii="Alumni Sans" w:hAnsi="Alumni San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DB15CA" w:rsidRPr="00184AFB">
        <w:rPr>
          <w:rFonts w:ascii="Alumni Sans" w:hAnsi="Alumni Sans"/>
          <w:color w:val="000000" w:themeColor="text1"/>
          <w:sz w:val="28"/>
          <w:szCs w:val="28"/>
        </w:rPr>
        <w:t>(9 credits per semester)</w:t>
      </w:r>
    </w:p>
    <w:p w14:paraId="69FC39CB" w14:textId="6C5EDB0B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699: Thesis Research</w:t>
      </w:r>
    </w:p>
    <w:p w14:paraId="0C421D48" w14:textId="5DD1369D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>BNB 697: Seminar</w:t>
      </w:r>
    </w:p>
    <w:p w14:paraId="5F6A0249" w14:textId="4734C047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501: </w:t>
      </w:r>
      <w:r w:rsidRPr="007624CA">
        <w:rPr>
          <w:rStyle w:val="small"/>
          <w:rFonts w:ascii="Barlow Condensed" w:hAnsi="Barlow Condensed" w:cstheme="minorHAnsi"/>
        </w:rPr>
        <w:t>Selected Topics in Translational/Research Clinical</w:t>
      </w:r>
    </w:p>
    <w:p w14:paraId="00E68E07" w14:textId="09E9E33B" w:rsidR="008E56AB" w:rsidRPr="007624CA" w:rsidRDefault="008E56AB" w:rsidP="008E56AB">
      <w:pPr>
        <w:rPr>
          <w:rFonts w:ascii="Barlow Condensed" w:hAnsi="Barlow Condensed" w:cstheme="minorHAnsi"/>
        </w:rPr>
      </w:pPr>
      <w:r w:rsidRPr="007624CA">
        <w:rPr>
          <w:rFonts w:ascii="Barlow Condensed" w:hAnsi="Barlow Condensed" w:cstheme="minorHAnsi"/>
        </w:rPr>
        <w:t xml:space="preserve">MST 502: </w:t>
      </w:r>
      <w:r w:rsidRPr="007624CA">
        <w:rPr>
          <w:rStyle w:val="small"/>
          <w:rFonts w:ascii="Barlow Condensed" w:hAnsi="Barlow Condensed" w:cstheme="minorHAnsi"/>
        </w:rPr>
        <w:t>Clinical Scientist Seminar Series</w:t>
      </w:r>
    </w:p>
    <w:p w14:paraId="035E270F" w14:textId="0339FB11" w:rsidR="008E56AB" w:rsidRPr="00A571C6" w:rsidRDefault="008E56AB" w:rsidP="00A571C6">
      <w:pPr>
        <w:pStyle w:val="Heading2"/>
        <w:rPr>
          <w:rFonts w:ascii="Alumni Sans" w:hAnsi="Alumni Sans"/>
          <w:b/>
          <w:bCs/>
          <w:color w:val="000000" w:themeColor="text1"/>
          <w:sz w:val="28"/>
          <w:szCs w:val="28"/>
        </w:rPr>
      </w:pPr>
      <w:r w:rsidRPr="00A571C6">
        <w:rPr>
          <w:rFonts w:ascii="Alumni Sans" w:hAnsi="Alumni Sans"/>
          <w:b/>
          <w:bCs/>
          <w:color w:val="000000" w:themeColor="text1"/>
          <w:sz w:val="28"/>
          <w:szCs w:val="28"/>
        </w:rPr>
        <w:t>Section numbers – make sure you enroll in the correct sections:</w:t>
      </w:r>
    </w:p>
    <w:p w14:paraId="4E0D2498" w14:textId="62341FDF" w:rsidR="008E56AB" w:rsidRPr="007624CA" w:rsidRDefault="008E56AB" w:rsidP="008E56AB">
      <w:pPr>
        <w:spacing w:after="0" w:line="240" w:lineRule="auto"/>
        <w:rPr>
          <w:rFonts w:ascii="Barlow Condensed" w:eastAsia="Times New Roman" w:hAnsi="Barlow Condensed" w:cstheme="minorHAnsi"/>
        </w:rPr>
      </w:pPr>
      <w:r w:rsidRPr="007624CA">
        <w:rPr>
          <w:rFonts w:ascii="Barlow Condensed" w:eastAsia="Times New Roman" w:hAnsi="Barlow Condensed" w:cstheme="minorHAnsi"/>
          <w:b/>
          <w:bCs/>
        </w:rPr>
        <w:t>BNB 599</w:t>
      </w:r>
      <w:r w:rsidRPr="007624CA">
        <w:rPr>
          <w:rFonts w:ascii="Barlow Condensed" w:eastAsia="Times New Roman" w:hAnsi="Barlow Condensed" w:cstheme="minorHAnsi"/>
        </w:rPr>
        <w:t xml:space="preserve"> Research for PhD students, has section 2 (off campus) and section 22 (on campus). </w:t>
      </w:r>
    </w:p>
    <w:p w14:paraId="6941B342" w14:textId="1726FD40" w:rsidR="008E56AB" w:rsidRPr="007624CA" w:rsidRDefault="00415BA0" w:rsidP="008E56AB">
      <w:pPr>
        <w:spacing w:after="0" w:line="240" w:lineRule="auto"/>
        <w:rPr>
          <w:rFonts w:ascii="Barlow Condensed" w:eastAsia="Times New Roman" w:hAnsi="Barlow Condensed" w:cstheme="minorHAnsi"/>
        </w:rPr>
      </w:pPr>
      <w:r>
        <w:rPr>
          <w:rFonts w:ascii="Barlow Condensed" w:eastAsia="Times New Roman" w:hAnsi="Barlow Condensed" w:cstheme="minorHAnsi"/>
          <w:noProof/>
        </w:rPr>
        <w:drawing>
          <wp:anchor distT="0" distB="0" distL="114300" distR="114300" simplePos="0" relativeHeight="251652608" behindDoc="1" locked="0" layoutInCell="1" allowOverlap="1" wp14:anchorId="02868FC7" wp14:editId="4DCE2B55">
            <wp:simplePos x="0" y="0"/>
            <wp:positionH relativeFrom="page">
              <wp:posOffset>9525</wp:posOffset>
            </wp:positionH>
            <wp:positionV relativeFrom="paragraph">
              <wp:posOffset>175895</wp:posOffset>
            </wp:positionV>
            <wp:extent cx="2069839" cy="2144110"/>
            <wp:effectExtent l="0" t="0" r="6985" b="889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69839" cy="21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6D53A" w14:textId="0AD73A5C" w:rsidR="008E56AB" w:rsidRPr="007624CA" w:rsidRDefault="008E56AB" w:rsidP="008E56AB">
      <w:pPr>
        <w:spacing w:after="0" w:line="240" w:lineRule="auto"/>
        <w:rPr>
          <w:rFonts w:ascii="Barlow Condensed" w:eastAsia="Times New Roman" w:hAnsi="Barlow Condensed" w:cstheme="minorHAnsi"/>
        </w:rPr>
      </w:pPr>
      <w:r w:rsidRPr="007624CA">
        <w:rPr>
          <w:rFonts w:ascii="Barlow Condensed" w:eastAsia="Times New Roman" w:hAnsi="Barlow Condensed" w:cstheme="minorHAnsi"/>
          <w:b/>
          <w:bCs/>
        </w:rPr>
        <w:t>BNB 699</w:t>
      </w:r>
      <w:r w:rsidRPr="007624CA">
        <w:rPr>
          <w:rFonts w:ascii="Barlow Condensed" w:eastAsia="Times New Roman" w:hAnsi="Barlow Condensed" w:cstheme="minorHAnsi"/>
        </w:rPr>
        <w:t xml:space="preserve"> section 22 for on campus dissertation research (for those advanced to candidacy)</w:t>
      </w:r>
      <w:r w:rsidR="0023157F">
        <w:rPr>
          <w:rFonts w:ascii="Barlow Condensed" w:eastAsia="Times New Roman" w:hAnsi="Barlow Condensed" w:cstheme="minorHAnsi"/>
        </w:rPr>
        <w:t>.</w:t>
      </w:r>
    </w:p>
    <w:p w14:paraId="07AEDB47" w14:textId="021108C2" w:rsidR="008E56AB" w:rsidRPr="007624CA" w:rsidRDefault="008E56AB" w:rsidP="008E56AB">
      <w:pPr>
        <w:spacing w:after="0" w:line="240" w:lineRule="auto"/>
        <w:rPr>
          <w:rFonts w:ascii="Barlow Condensed" w:eastAsia="Times New Roman" w:hAnsi="Barlow Condensed" w:cstheme="minorHAnsi"/>
        </w:rPr>
      </w:pPr>
    </w:p>
    <w:p w14:paraId="5A1EF807" w14:textId="127FF988" w:rsidR="008E56AB" w:rsidRPr="007624CA" w:rsidRDefault="008E56AB" w:rsidP="008E56AB">
      <w:pPr>
        <w:spacing w:after="0" w:line="240" w:lineRule="auto"/>
        <w:rPr>
          <w:rFonts w:ascii="Barlow Condensed" w:eastAsia="Times New Roman" w:hAnsi="Barlow Condensed" w:cstheme="minorHAnsi"/>
        </w:rPr>
      </w:pPr>
      <w:r w:rsidRPr="007624CA">
        <w:rPr>
          <w:rFonts w:ascii="Barlow Condensed" w:eastAsia="Times New Roman" w:hAnsi="Barlow Condensed" w:cstheme="minorHAnsi"/>
          <w:b/>
          <w:bCs/>
        </w:rPr>
        <w:t xml:space="preserve">BNB 700 </w:t>
      </w:r>
      <w:r w:rsidRPr="007624CA">
        <w:rPr>
          <w:rFonts w:ascii="Barlow Condensed" w:eastAsia="Times New Roman" w:hAnsi="Barlow Condensed" w:cstheme="minorHAnsi"/>
        </w:rPr>
        <w:t>is for dissertation research OFF CAMPUS, so this is the class number to enroll in if advanced to candidacy and doing dissertation research at Cold Spring Harbor.</w:t>
      </w:r>
    </w:p>
    <w:p w14:paraId="1BA05294" w14:textId="7C2AF5DC" w:rsidR="00183472" w:rsidRPr="007624CA" w:rsidRDefault="00183472" w:rsidP="008E56AB">
      <w:pPr>
        <w:spacing w:after="0" w:line="240" w:lineRule="auto"/>
        <w:rPr>
          <w:rFonts w:ascii="Barlow Condensed" w:eastAsia="Times New Roman" w:hAnsi="Barlow Condensed" w:cstheme="minorHAnsi"/>
        </w:rPr>
      </w:pPr>
    </w:p>
    <w:p w14:paraId="711DF816" w14:textId="1C541D84" w:rsidR="007A2BE8" w:rsidRPr="007624CA" w:rsidRDefault="0023157F" w:rsidP="008E56AB">
      <w:pPr>
        <w:rPr>
          <w:rFonts w:ascii="Barlow Condensed" w:hAnsi="Barlow Condensed" w:cstheme="minorHAnsi"/>
        </w:rPr>
      </w:pPr>
      <w:r>
        <w:rPr>
          <w:rFonts w:ascii="Barlow Condensed" w:eastAsia="Times New Roman" w:hAnsi="Barlow Condensed" w:cstheme="minorHAnsi"/>
          <w:noProof/>
        </w:rPr>
        <w:drawing>
          <wp:anchor distT="0" distB="0" distL="114300" distR="114300" simplePos="0" relativeHeight="251662336" behindDoc="1" locked="0" layoutInCell="1" allowOverlap="1" wp14:anchorId="073D6FFD" wp14:editId="0DF6B3CB">
            <wp:simplePos x="0" y="0"/>
            <wp:positionH relativeFrom="page">
              <wp:align>left</wp:align>
            </wp:positionH>
            <wp:positionV relativeFrom="paragraph">
              <wp:posOffset>5728970</wp:posOffset>
            </wp:positionV>
            <wp:extent cx="2209237" cy="2288239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09237" cy="228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6AB" w:rsidRPr="007624CA">
        <w:rPr>
          <w:rFonts w:ascii="Barlow Condensed" w:eastAsia="Times New Roman" w:hAnsi="Barlow Condensed" w:cstheme="minorHAnsi"/>
          <w:b/>
          <w:bCs/>
        </w:rPr>
        <w:t xml:space="preserve">BNB 697 </w:t>
      </w:r>
      <w:r w:rsidR="008E56AB" w:rsidRPr="007624CA">
        <w:rPr>
          <w:rFonts w:ascii="Barlow Condensed" w:eastAsia="Times New Roman" w:hAnsi="Barlow Condensed" w:cstheme="minorHAnsi"/>
        </w:rPr>
        <w:t>(Seminar Series): section 1 on campus (online for Fall 2020) and section 2 is off campus.</w:t>
      </w:r>
      <w:r w:rsidRPr="0023157F">
        <w:rPr>
          <w:rFonts w:ascii="Barlow Condensed" w:eastAsia="Times New Roman" w:hAnsi="Barlow Condensed" w:cstheme="minorHAnsi"/>
          <w:noProof/>
        </w:rPr>
        <w:t xml:space="preserve"> </w:t>
      </w:r>
    </w:p>
    <w:sectPr w:rsidR="007A2BE8" w:rsidRPr="007624C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D666" w14:textId="77777777" w:rsidR="00A826A0" w:rsidRDefault="00A826A0" w:rsidP="00183472">
      <w:pPr>
        <w:spacing w:after="0" w:line="240" w:lineRule="auto"/>
      </w:pPr>
      <w:r>
        <w:separator/>
      </w:r>
    </w:p>
  </w:endnote>
  <w:endnote w:type="continuationSeparator" w:id="0">
    <w:p w14:paraId="484C614A" w14:textId="77777777" w:rsidR="00A826A0" w:rsidRDefault="00A826A0" w:rsidP="0018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umni Sans">
    <w:panose1 w:val="00000000000000000000"/>
    <w:charset w:val="00"/>
    <w:family w:val="auto"/>
    <w:pitch w:val="variable"/>
    <w:sig w:usb0="A00002FF" w:usb1="4000206B" w:usb2="00000000" w:usb3="00000000" w:csb0="00000197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E0A4" w14:textId="3E7C6722" w:rsidR="00A826A0" w:rsidRDefault="00A826A0" w:rsidP="00530A38">
    <w:pPr>
      <w:pStyle w:val="Header"/>
      <w:jc w:val="right"/>
    </w:pPr>
    <w:r>
      <w:t>Updated 11/20</w:t>
    </w:r>
    <w:r w:rsidR="0023157F">
      <w:t>25</w:t>
    </w:r>
  </w:p>
  <w:p w14:paraId="324F6BE4" w14:textId="77777777" w:rsidR="00A826A0" w:rsidRDefault="00A82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2E40" w14:textId="77777777" w:rsidR="00A826A0" w:rsidRDefault="00A826A0" w:rsidP="00183472">
      <w:pPr>
        <w:spacing w:after="0" w:line="240" w:lineRule="auto"/>
      </w:pPr>
      <w:r>
        <w:separator/>
      </w:r>
    </w:p>
  </w:footnote>
  <w:footnote w:type="continuationSeparator" w:id="0">
    <w:p w14:paraId="19449818" w14:textId="77777777" w:rsidR="00A826A0" w:rsidRDefault="00A826A0" w:rsidP="00183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AB"/>
    <w:rsid w:val="0006351C"/>
    <w:rsid w:val="00144585"/>
    <w:rsid w:val="0016023F"/>
    <w:rsid w:val="00183472"/>
    <w:rsid w:val="00184AFB"/>
    <w:rsid w:val="00186494"/>
    <w:rsid w:val="001A0FB3"/>
    <w:rsid w:val="00206DA4"/>
    <w:rsid w:val="0023157F"/>
    <w:rsid w:val="00261CD1"/>
    <w:rsid w:val="00375721"/>
    <w:rsid w:val="00415BA0"/>
    <w:rsid w:val="00530A38"/>
    <w:rsid w:val="006420DE"/>
    <w:rsid w:val="0069351E"/>
    <w:rsid w:val="007624CA"/>
    <w:rsid w:val="007A2BE8"/>
    <w:rsid w:val="00831810"/>
    <w:rsid w:val="008E56AB"/>
    <w:rsid w:val="009970B0"/>
    <w:rsid w:val="00A37DC4"/>
    <w:rsid w:val="00A571C6"/>
    <w:rsid w:val="00A70259"/>
    <w:rsid w:val="00A826A0"/>
    <w:rsid w:val="00A918B6"/>
    <w:rsid w:val="00BB420F"/>
    <w:rsid w:val="00D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2DCF"/>
  <w15:chartTrackingRefBased/>
  <w15:docId w15:val="{85B081FB-3D12-49F6-B27E-7836ACAB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7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7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7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">
    <w:name w:val="small"/>
    <w:basedOn w:val="DefaultParagraphFont"/>
    <w:rsid w:val="008E56AB"/>
  </w:style>
  <w:style w:type="character" w:styleId="CommentReference">
    <w:name w:val="annotation reference"/>
    <w:basedOn w:val="DefaultParagraphFont"/>
    <w:uiPriority w:val="99"/>
    <w:semiHidden/>
    <w:unhideWhenUsed/>
    <w:rsid w:val="008E5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6A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72"/>
  </w:style>
  <w:style w:type="paragraph" w:styleId="Footer">
    <w:name w:val="footer"/>
    <w:basedOn w:val="Normal"/>
    <w:link w:val="FooterChar"/>
    <w:uiPriority w:val="99"/>
    <w:unhideWhenUsed/>
    <w:rsid w:val="0018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72"/>
  </w:style>
  <w:style w:type="character" w:customStyle="1" w:styleId="Heading1Char">
    <w:name w:val="Heading 1 Char"/>
    <w:basedOn w:val="DefaultParagraphFont"/>
    <w:link w:val="Heading1"/>
    <w:uiPriority w:val="9"/>
    <w:rsid w:val="00375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57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57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6B22-0604-4A5A-AB0E-68739449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2045</Characters>
  <Application>Microsoft Office Word</Application>
  <DocSecurity>8</DocSecurity>
  <Lines>63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Universtiy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Odalis Hernandez</dc:creator>
  <cp:keywords/>
  <dc:description/>
  <cp:lastModifiedBy>Lindsey Czarnecki</cp:lastModifiedBy>
  <cp:revision>3</cp:revision>
  <dcterms:created xsi:type="dcterms:W3CDTF">2026-04-17T14:39:00Z</dcterms:created>
  <dcterms:modified xsi:type="dcterms:W3CDTF">2026-04-17T14:39:00Z</dcterms:modified>
</cp:coreProperties>
</file>